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3FB" w:rsidRDefault="00C47520" w:rsidP="009367E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439">
        <w:rPr>
          <w:rFonts w:ascii="Times New Roman" w:hAnsi="Times New Roman" w:cs="Times New Roman"/>
          <w:b/>
          <w:sz w:val="24"/>
          <w:szCs w:val="24"/>
        </w:rPr>
        <w:t>Отчет главы муниципального образования «Свердловское городское поселение» Всеволожского муниципального района Ле</w:t>
      </w:r>
      <w:r w:rsidR="00352298">
        <w:rPr>
          <w:rFonts w:ascii="Times New Roman" w:hAnsi="Times New Roman" w:cs="Times New Roman"/>
          <w:b/>
          <w:sz w:val="24"/>
          <w:szCs w:val="24"/>
        </w:rPr>
        <w:t>нинградской области за 2017</w:t>
      </w:r>
      <w:r w:rsidR="009367E0" w:rsidRPr="00F62439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72313A">
        <w:rPr>
          <w:rFonts w:ascii="Times New Roman" w:hAnsi="Times New Roman" w:cs="Times New Roman"/>
          <w:b/>
          <w:sz w:val="24"/>
          <w:szCs w:val="24"/>
        </w:rPr>
        <w:br/>
      </w:r>
    </w:p>
    <w:p w:rsidR="003C2DCB" w:rsidRPr="00964241" w:rsidRDefault="00146516" w:rsidP="0072313A">
      <w:pPr>
        <w:ind w:firstLine="708"/>
        <w:jc w:val="both"/>
      </w:pPr>
      <w:r>
        <w:t>У</w:t>
      </w:r>
      <w:r w:rsidR="0067372D">
        <w:t>важаемые жители С</w:t>
      </w:r>
      <w:r w:rsidR="0072313A" w:rsidRPr="00631B17">
        <w:t>вердловского городского поселе</w:t>
      </w:r>
      <w:r w:rsidR="0072313A">
        <w:t>ния, депутаты совета депутатов</w:t>
      </w:r>
      <w:r w:rsidR="0072313A" w:rsidRPr="00964241">
        <w:t>, гости, руководители предприятий и учреждений поселения!</w:t>
      </w:r>
    </w:p>
    <w:p w:rsidR="008659B3" w:rsidRPr="00964241" w:rsidRDefault="000A3CF9" w:rsidP="00E05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Уставом </w:t>
      </w:r>
      <w:r w:rsidR="009367E0" w:rsidRPr="0096424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глава муниципального образования ежегодно отчитывается перед </w:t>
      </w:r>
      <w:r w:rsidRPr="00964241">
        <w:rPr>
          <w:rFonts w:ascii="Times New Roman" w:hAnsi="Times New Roman" w:cs="Times New Roman"/>
          <w:sz w:val="24"/>
          <w:szCs w:val="24"/>
        </w:rPr>
        <w:t xml:space="preserve">советом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депутатов и населением о своей деятельности и деятельности </w:t>
      </w:r>
      <w:r w:rsidRPr="00964241"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депутатов.</w:t>
      </w:r>
    </w:p>
    <w:p w:rsidR="00352298" w:rsidRPr="00964241" w:rsidRDefault="00C56F8D" w:rsidP="00352298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ab/>
      </w:r>
      <w:r w:rsidR="00481C5D" w:rsidRPr="00964241">
        <w:rPr>
          <w:rFonts w:ascii="Times New Roman" w:hAnsi="Times New Roman" w:cs="Times New Roman"/>
          <w:sz w:val="24"/>
          <w:szCs w:val="24"/>
        </w:rPr>
        <w:t>Согласно Уставу</w:t>
      </w:r>
      <w:r w:rsidR="009367E0"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9367E0" w:rsidRPr="00964241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9367E0" w:rsidRPr="00964241">
        <w:rPr>
          <w:rFonts w:ascii="Times New Roman" w:hAnsi="Times New Roman" w:cs="Times New Roman"/>
          <w:sz w:val="24"/>
          <w:szCs w:val="24"/>
        </w:rPr>
        <w:t xml:space="preserve"> совет депутатов состоит из</w:t>
      </w:r>
      <w:r w:rsidR="008659B3" w:rsidRPr="00964241">
        <w:rPr>
          <w:rFonts w:ascii="Times New Roman" w:hAnsi="Times New Roman" w:cs="Times New Roman"/>
          <w:sz w:val="24"/>
          <w:szCs w:val="24"/>
        </w:rPr>
        <w:t xml:space="preserve"> 15 депутатов, избранных на муниципальных выборах</w:t>
      </w:r>
      <w:r w:rsidR="007D3788" w:rsidRPr="00964241">
        <w:rPr>
          <w:rFonts w:ascii="Times New Roman" w:hAnsi="Times New Roman" w:cs="Times New Roman"/>
          <w:sz w:val="24"/>
          <w:szCs w:val="24"/>
        </w:rPr>
        <w:t>.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0DD7" w:rsidRPr="00964241" w:rsidRDefault="002B2F94" w:rsidP="00F90DD7">
      <w:pPr>
        <w:tabs>
          <w:tab w:val="left" w:pos="709"/>
        </w:tabs>
        <w:spacing w:after="0" w:line="240" w:lineRule="auto"/>
        <w:jc w:val="both"/>
        <w:rPr>
          <w:sz w:val="23"/>
          <w:szCs w:val="23"/>
        </w:rPr>
      </w:pPr>
      <w:r w:rsidRPr="00964241">
        <w:rPr>
          <w:rFonts w:ascii="Times New Roman" w:eastAsia="Times New Roman" w:hAnsi="Times New Roman" w:cs="Times New Roman"/>
          <w:sz w:val="24"/>
          <w:szCs w:val="24"/>
        </w:rPr>
        <w:tab/>
        <w:t xml:space="preserve">В 2017 году </w:t>
      </w:r>
      <w:r w:rsidRPr="00964241">
        <w:rPr>
          <w:rFonts w:ascii="Times New Roman" w:hAnsi="Times New Roman" w:cs="Times New Roman"/>
          <w:sz w:val="24"/>
          <w:szCs w:val="24"/>
        </w:rPr>
        <w:t>советом</w:t>
      </w:r>
      <w:r w:rsidR="00F90DD7" w:rsidRPr="00964241">
        <w:rPr>
          <w:rFonts w:ascii="Times New Roman" w:hAnsi="Times New Roman" w:cs="Times New Roman"/>
          <w:sz w:val="24"/>
          <w:szCs w:val="24"/>
        </w:rPr>
        <w:t xml:space="preserve"> депутатов было принято решение от 13 июня 2017 года № 21 «</w:t>
      </w:r>
      <w:r w:rsidR="00F90DD7" w:rsidRPr="00964241">
        <w:rPr>
          <w:sz w:val="23"/>
          <w:szCs w:val="23"/>
        </w:rPr>
        <w:t>О назначении дополнительных выборов депутата совета депутатов муниципального образования «Свердловское городское поселение» Всеволожского муниципального района Ленинградской области третьего созыва по Свердловскому одномандатному избирательному округу № 15».</w:t>
      </w:r>
    </w:p>
    <w:p w:rsidR="002B2F94" w:rsidRPr="00964241" w:rsidRDefault="00F90DD7" w:rsidP="00F90D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sz w:val="23"/>
          <w:szCs w:val="23"/>
        </w:rPr>
        <w:tab/>
        <w:t>В сентябре 2017 года депутатом по одномандатному избирательному округу № 15 избран Вардазарян Андраник Эдуардович.</w:t>
      </w:r>
      <w:r w:rsidRPr="009642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0DD7" w:rsidRPr="00964241" w:rsidRDefault="002B2F94" w:rsidP="00F90DD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ab/>
      </w:r>
      <w:r w:rsidR="00F90DD7" w:rsidRPr="00964241">
        <w:rPr>
          <w:rFonts w:ascii="Times New Roman" w:hAnsi="Times New Roman" w:cs="Times New Roman"/>
          <w:sz w:val="24"/>
          <w:szCs w:val="24"/>
        </w:rPr>
        <w:t xml:space="preserve">В </w:t>
      </w:r>
      <w:r w:rsidR="00E051CF" w:rsidRPr="00964241">
        <w:rPr>
          <w:rFonts w:ascii="Times New Roman" w:hAnsi="Times New Roman" w:cs="Times New Roman"/>
          <w:sz w:val="24"/>
          <w:szCs w:val="24"/>
        </w:rPr>
        <w:t>состав</w:t>
      </w:r>
      <w:r w:rsidRPr="00964241">
        <w:rPr>
          <w:rFonts w:ascii="Times New Roman" w:hAnsi="Times New Roman" w:cs="Times New Roman"/>
          <w:sz w:val="24"/>
          <w:szCs w:val="24"/>
        </w:rPr>
        <w:t>ы</w:t>
      </w:r>
      <w:r w:rsidR="00E051CF" w:rsidRPr="00964241">
        <w:rPr>
          <w:rFonts w:ascii="Times New Roman" w:hAnsi="Times New Roman" w:cs="Times New Roman"/>
          <w:sz w:val="24"/>
          <w:szCs w:val="24"/>
        </w:rPr>
        <w:t xml:space="preserve"> постоянных комиссий совета депутатов</w:t>
      </w:r>
      <w:r w:rsidR="00F13934">
        <w:rPr>
          <w:rFonts w:ascii="Times New Roman" w:hAnsi="Times New Roman" w:cs="Times New Roman"/>
          <w:sz w:val="24"/>
          <w:szCs w:val="24"/>
        </w:rPr>
        <w:t xml:space="preserve"> были внесены изменения. Депутат</w:t>
      </w:r>
      <w:r w:rsidR="00F90DD7" w:rsidRPr="00964241">
        <w:rPr>
          <w:rFonts w:ascii="Times New Roman" w:hAnsi="Times New Roman" w:cs="Times New Roman"/>
          <w:sz w:val="24"/>
          <w:szCs w:val="24"/>
        </w:rPr>
        <w:t xml:space="preserve"> Вардазаряна Андраника Эдуардовича </w:t>
      </w:r>
      <w:r w:rsidR="00F13934">
        <w:rPr>
          <w:rFonts w:ascii="Times New Roman" w:hAnsi="Times New Roman" w:cs="Times New Roman"/>
          <w:sz w:val="24"/>
          <w:szCs w:val="24"/>
        </w:rPr>
        <w:t xml:space="preserve">включен </w:t>
      </w:r>
      <w:r w:rsidR="00F90DD7" w:rsidRPr="00964241">
        <w:rPr>
          <w:rFonts w:ascii="Times New Roman" w:hAnsi="Times New Roman" w:cs="Times New Roman"/>
          <w:sz w:val="24"/>
          <w:szCs w:val="24"/>
        </w:rPr>
        <w:t>в составы постоянных комиссии совета депутатов:</w:t>
      </w:r>
    </w:p>
    <w:p w:rsidR="00F90DD7" w:rsidRPr="00964241" w:rsidRDefault="00F90DD7" w:rsidP="002B2F94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Cs w:val="24"/>
        </w:rPr>
        <w:t>по экономическому развитию, бюджету, инвестициям и налогам;</w:t>
      </w:r>
    </w:p>
    <w:p w:rsidR="00F90DD7" w:rsidRPr="00964241" w:rsidRDefault="00F90DD7" w:rsidP="002B2F94">
      <w:pPr>
        <w:numPr>
          <w:ilvl w:val="0"/>
          <w:numId w:val="14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Cs w:val="24"/>
        </w:rPr>
        <w:t>по промышленности, жилищно-коммунальному комплексу, транспорту и связи.</w:t>
      </w:r>
    </w:p>
    <w:p w:rsidR="00D0126D" w:rsidRPr="00964241" w:rsidRDefault="00D0126D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2529" w:rsidRPr="00964241" w:rsidRDefault="00D0126D" w:rsidP="004F127F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964241">
        <w:rPr>
          <w:rFonts w:ascii="Times New Roman" w:hAnsi="Times New Roman" w:cs="Times New Roman"/>
          <w:b/>
          <w:sz w:val="24"/>
          <w:szCs w:val="24"/>
        </w:rPr>
        <w:t>Деятельность главы муниципального образования</w:t>
      </w:r>
    </w:p>
    <w:p w:rsidR="005428B9" w:rsidRPr="00964241" w:rsidRDefault="00D0126D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Глава муниципального образования является</w:t>
      </w:r>
      <w:r w:rsidR="007D3788" w:rsidRPr="00964241">
        <w:rPr>
          <w:rFonts w:ascii="Times New Roman" w:hAnsi="Times New Roman" w:cs="Times New Roman"/>
          <w:sz w:val="24"/>
          <w:szCs w:val="24"/>
        </w:rPr>
        <w:t xml:space="preserve"> председателем совета депутатов и </w:t>
      </w:r>
      <w:r w:rsidR="005428B9" w:rsidRPr="00964241">
        <w:rPr>
          <w:rFonts w:ascii="Times New Roman" w:hAnsi="Times New Roman" w:cs="Times New Roman"/>
          <w:sz w:val="24"/>
          <w:szCs w:val="24"/>
        </w:rPr>
        <w:t xml:space="preserve"> депутатом </w:t>
      </w:r>
      <w:r w:rsidR="00FA2BED" w:rsidRPr="00964241">
        <w:rPr>
          <w:rFonts w:ascii="Times New Roman" w:hAnsi="Times New Roman" w:cs="Times New Roman"/>
          <w:sz w:val="24"/>
          <w:szCs w:val="24"/>
        </w:rPr>
        <w:t>муниципального образования «Всеволожский муниципальный район»</w:t>
      </w:r>
      <w:r w:rsidR="009367E0" w:rsidRPr="00964241">
        <w:rPr>
          <w:rFonts w:ascii="Times New Roman" w:hAnsi="Times New Roman" w:cs="Times New Roman"/>
          <w:sz w:val="24"/>
          <w:szCs w:val="24"/>
        </w:rPr>
        <w:t>. П</w:t>
      </w:r>
      <w:r w:rsidRPr="00964241">
        <w:rPr>
          <w:rFonts w:ascii="Times New Roman" w:hAnsi="Times New Roman" w:cs="Times New Roman"/>
          <w:sz w:val="24"/>
          <w:szCs w:val="24"/>
        </w:rPr>
        <w:t>редставляет муниципальное образование в отношениях с органами местного самоуправления других муниципальных образований, органами государственной власти, иными государственными органами, гражданами и организациями</w:t>
      </w:r>
      <w:r w:rsidR="00452529" w:rsidRPr="00964241">
        <w:rPr>
          <w:rFonts w:ascii="Times New Roman" w:hAnsi="Times New Roman" w:cs="Times New Roman"/>
          <w:sz w:val="24"/>
          <w:szCs w:val="24"/>
        </w:rPr>
        <w:t>.</w:t>
      </w:r>
    </w:p>
    <w:p w:rsidR="00CA1CC8" w:rsidRPr="00964241" w:rsidRDefault="005428B9" w:rsidP="00614C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E30108" w:rsidRPr="00964241">
        <w:rPr>
          <w:rFonts w:ascii="Times New Roman" w:hAnsi="Times New Roman" w:cs="Times New Roman"/>
          <w:sz w:val="24"/>
          <w:szCs w:val="24"/>
        </w:rPr>
        <w:t>В 2017</w:t>
      </w:r>
      <w:r w:rsidR="00452529" w:rsidRPr="00964241">
        <w:rPr>
          <w:rFonts w:ascii="Times New Roman" w:hAnsi="Times New Roman" w:cs="Times New Roman"/>
          <w:sz w:val="24"/>
          <w:szCs w:val="24"/>
        </w:rPr>
        <w:t xml:space="preserve"> году глава </w:t>
      </w:r>
      <w:r w:rsidR="00614C57" w:rsidRPr="00964241">
        <w:rPr>
          <w:rFonts w:ascii="Times New Roman" w:hAnsi="Times New Roman" w:cs="Times New Roman"/>
          <w:sz w:val="24"/>
          <w:szCs w:val="24"/>
        </w:rPr>
        <w:t>МО</w:t>
      </w:r>
      <w:r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0009AF" w:rsidRPr="00964241">
        <w:rPr>
          <w:rFonts w:ascii="Times New Roman" w:hAnsi="Times New Roman" w:cs="Times New Roman"/>
          <w:sz w:val="24"/>
          <w:szCs w:val="24"/>
        </w:rPr>
        <w:t xml:space="preserve">как депутат </w:t>
      </w:r>
      <w:r w:rsidR="008152BA" w:rsidRPr="00964241">
        <w:rPr>
          <w:rFonts w:ascii="Times New Roman" w:hAnsi="Times New Roman" w:cs="Times New Roman"/>
          <w:sz w:val="24"/>
          <w:szCs w:val="24"/>
        </w:rPr>
        <w:t>МО «</w:t>
      </w:r>
      <w:r w:rsidR="00FA2BED" w:rsidRPr="00964241">
        <w:rPr>
          <w:rFonts w:ascii="Times New Roman" w:hAnsi="Times New Roman" w:cs="Times New Roman"/>
          <w:sz w:val="24"/>
          <w:szCs w:val="24"/>
        </w:rPr>
        <w:t>Всеволожский муниципальный район»</w:t>
      </w:r>
      <w:r w:rsidR="00CA1CC8" w:rsidRPr="00964241">
        <w:rPr>
          <w:rFonts w:ascii="Times New Roman" w:hAnsi="Times New Roman" w:cs="Times New Roman"/>
          <w:sz w:val="24"/>
          <w:szCs w:val="24"/>
        </w:rPr>
        <w:t xml:space="preserve"> совместно с депутатом второго уровня Кругловым Николаем Алексеевичем</w:t>
      </w:r>
      <w:r w:rsidR="00FA2BED"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452529" w:rsidRPr="00964241">
        <w:rPr>
          <w:rFonts w:ascii="Times New Roman" w:hAnsi="Times New Roman" w:cs="Times New Roman"/>
          <w:sz w:val="24"/>
          <w:szCs w:val="24"/>
        </w:rPr>
        <w:t xml:space="preserve">принимала </w:t>
      </w:r>
      <w:r w:rsidR="00501630" w:rsidRPr="00964241">
        <w:rPr>
          <w:rFonts w:ascii="Times New Roman" w:hAnsi="Times New Roman" w:cs="Times New Roman"/>
          <w:sz w:val="24"/>
          <w:szCs w:val="24"/>
        </w:rPr>
        <w:t xml:space="preserve">активное участие в заседаниях </w:t>
      </w:r>
      <w:r w:rsidR="00FA2BED" w:rsidRPr="00964241">
        <w:rPr>
          <w:rFonts w:ascii="Times New Roman" w:hAnsi="Times New Roman" w:cs="Times New Roman"/>
          <w:sz w:val="24"/>
          <w:szCs w:val="24"/>
        </w:rPr>
        <w:t xml:space="preserve">постоянных </w:t>
      </w:r>
      <w:r w:rsidR="00501630" w:rsidRPr="00964241">
        <w:rPr>
          <w:rFonts w:ascii="Times New Roman" w:hAnsi="Times New Roman" w:cs="Times New Roman"/>
          <w:sz w:val="24"/>
          <w:szCs w:val="24"/>
        </w:rPr>
        <w:t xml:space="preserve">комиссий и </w:t>
      </w:r>
      <w:r w:rsidR="00452529" w:rsidRPr="00964241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="008152BA" w:rsidRPr="00964241">
        <w:rPr>
          <w:rFonts w:ascii="Times New Roman" w:hAnsi="Times New Roman" w:cs="Times New Roman"/>
          <w:sz w:val="24"/>
          <w:szCs w:val="24"/>
        </w:rPr>
        <w:t>МО</w:t>
      </w:r>
      <w:r w:rsidR="00452529" w:rsidRPr="00964241">
        <w:rPr>
          <w:rFonts w:ascii="Times New Roman" w:hAnsi="Times New Roman" w:cs="Times New Roman"/>
          <w:sz w:val="24"/>
          <w:szCs w:val="24"/>
        </w:rPr>
        <w:t xml:space="preserve"> «Всеволожский муниципальный район».</w:t>
      </w:r>
      <w:r w:rsidR="00685B91" w:rsidRPr="00964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14C57" w:rsidRPr="00964241">
        <w:rPr>
          <w:rFonts w:ascii="Times New Roman" w:hAnsi="Times New Roman" w:cs="Times New Roman"/>
          <w:sz w:val="24"/>
          <w:szCs w:val="24"/>
        </w:rPr>
        <w:t xml:space="preserve">При утверждении бюджета на 2017 год и </w:t>
      </w:r>
      <w:r w:rsidR="00D57997" w:rsidRPr="00964241">
        <w:rPr>
          <w:rFonts w:ascii="Times New Roman" w:hAnsi="Times New Roman" w:cs="Times New Roman"/>
          <w:sz w:val="24"/>
          <w:szCs w:val="24"/>
        </w:rPr>
        <w:t>внесении</w:t>
      </w:r>
      <w:r w:rsidR="00614C57" w:rsidRPr="00964241">
        <w:rPr>
          <w:rFonts w:ascii="Times New Roman" w:hAnsi="Times New Roman" w:cs="Times New Roman"/>
          <w:sz w:val="24"/>
          <w:szCs w:val="24"/>
        </w:rPr>
        <w:t xml:space="preserve"> изменений в бюджет МО «Всеволожский муниципальный район» было принято решение о финансировании </w:t>
      </w:r>
      <w:r w:rsidR="00D57997" w:rsidRPr="00964241">
        <w:rPr>
          <w:rFonts w:ascii="Times New Roman" w:hAnsi="Times New Roman" w:cs="Times New Roman"/>
          <w:sz w:val="24"/>
          <w:szCs w:val="24"/>
        </w:rPr>
        <w:t>работ по</w:t>
      </w:r>
      <w:r w:rsidR="00614C57" w:rsidRPr="00964241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D57997" w:rsidRPr="00964241">
        <w:rPr>
          <w:rFonts w:ascii="Times New Roman" w:hAnsi="Times New Roman" w:cs="Times New Roman"/>
          <w:sz w:val="24"/>
          <w:szCs w:val="24"/>
        </w:rPr>
        <w:t>у</w:t>
      </w:r>
      <w:r w:rsidR="00614C57" w:rsidRPr="00964241">
        <w:rPr>
          <w:rFonts w:ascii="Times New Roman" w:hAnsi="Times New Roman" w:cs="Times New Roman"/>
          <w:sz w:val="24"/>
          <w:szCs w:val="24"/>
        </w:rPr>
        <w:t xml:space="preserve"> пищеблока в школе мкрн.1, на проектные работ по строительс</w:t>
      </w:r>
      <w:r w:rsidR="00D57997" w:rsidRPr="00964241">
        <w:rPr>
          <w:rFonts w:ascii="Times New Roman" w:hAnsi="Times New Roman" w:cs="Times New Roman"/>
          <w:sz w:val="24"/>
          <w:szCs w:val="24"/>
        </w:rPr>
        <w:t>тву дополнительного здания школы</w:t>
      </w:r>
      <w:r w:rsidR="00614C57" w:rsidRPr="00964241">
        <w:rPr>
          <w:rFonts w:ascii="Times New Roman" w:hAnsi="Times New Roman" w:cs="Times New Roman"/>
          <w:sz w:val="24"/>
          <w:szCs w:val="24"/>
        </w:rPr>
        <w:t xml:space="preserve"> в мкрн.1, обследование дренажной системы здания школы в мркн.2., обустройству теневых навесов на территории детского сада в мкнр.1.</w:t>
      </w:r>
      <w:proofErr w:type="gramEnd"/>
    </w:p>
    <w:p w:rsidR="005428B9" w:rsidRPr="00964241" w:rsidRDefault="005428B9" w:rsidP="00D57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1413" w:rsidRPr="00964241" w:rsidRDefault="00FA1413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4241">
        <w:rPr>
          <w:rFonts w:ascii="Times New Roman" w:hAnsi="Times New Roman" w:cs="Times New Roman"/>
          <w:b/>
          <w:sz w:val="24"/>
          <w:szCs w:val="24"/>
        </w:rPr>
        <w:t>Работа с населением</w:t>
      </w:r>
    </w:p>
    <w:p w:rsidR="00FA1413" w:rsidRPr="00964241" w:rsidRDefault="00E30108" w:rsidP="00E051C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В 2017</w:t>
      </w:r>
      <w:r w:rsidR="00FA2BED" w:rsidRPr="00964241">
        <w:rPr>
          <w:rFonts w:ascii="Times New Roman" w:hAnsi="Times New Roman" w:cs="Times New Roman"/>
          <w:sz w:val="24"/>
          <w:szCs w:val="24"/>
        </w:rPr>
        <w:t xml:space="preserve"> году глава муниципального образования и д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епутаты </w:t>
      </w:r>
      <w:r w:rsidR="00FA2BED" w:rsidRPr="00964241">
        <w:rPr>
          <w:rFonts w:ascii="Times New Roman" w:hAnsi="Times New Roman" w:cs="Times New Roman"/>
          <w:sz w:val="24"/>
          <w:szCs w:val="24"/>
        </w:rPr>
        <w:t>осуществляли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 прием граждан в мкрн.1, мркн.2 г.п.им. Свердлова</w:t>
      </w:r>
      <w:r w:rsidR="002B2F94" w:rsidRPr="0096424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B2F94" w:rsidRPr="00964241">
        <w:rPr>
          <w:rFonts w:ascii="Times New Roman" w:hAnsi="Times New Roman" w:cs="Times New Roman"/>
          <w:sz w:val="24"/>
          <w:szCs w:val="24"/>
        </w:rPr>
        <w:t>согласно графика</w:t>
      </w:r>
      <w:proofErr w:type="gramEnd"/>
      <w:r w:rsidR="002B2F94" w:rsidRPr="00964241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. Информация о времени и месте приема </w:t>
      </w:r>
      <w:r w:rsidR="008964A5" w:rsidRPr="00964241">
        <w:rPr>
          <w:rFonts w:ascii="Times New Roman" w:hAnsi="Times New Roman" w:cs="Times New Roman"/>
          <w:sz w:val="24"/>
          <w:szCs w:val="24"/>
        </w:rPr>
        <w:t xml:space="preserve">граждан главой муниципального образования и 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депутатами размещена на сайте муниципального образования и на информационном стенде у зала заседаний совета депутатов. </w:t>
      </w:r>
    </w:p>
    <w:p w:rsidR="00FA2BED" w:rsidRPr="00964241" w:rsidRDefault="00FA2BED" w:rsidP="00352EA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Глава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964241">
        <w:rPr>
          <w:rFonts w:ascii="Times New Roman" w:hAnsi="Times New Roman" w:cs="Times New Roman"/>
          <w:sz w:val="24"/>
          <w:szCs w:val="24"/>
        </w:rPr>
        <w:t>провел</w:t>
      </w:r>
      <w:r w:rsidR="00481C5D" w:rsidRPr="00964241">
        <w:rPr>
          <w:rFonts w:ascii="Times New Roman" w:hAnsi="Times New Roman" w:cs="Times New Roman"/>
          <w:sz w:val="24"/>
          <w:szCs w:val="24"/>
        </w:rPr>
        <w:t>а</w:t>
      </w:r>
      <w:r w:rsidR="00ED4BBF" w:rsidRPr="00964241">
        <w:rPr>
          <w:rFonts w:ascii="Times New Roman" w:hAnsi="Times New Roman" w:cs="Times New Roman"/>
          <w:sz w:val="24"/>
          <w:szCs w:val="24"/>
        </w:rPr>
        <w:t xml:space="preserve"> 12</w:t>
      </w:r>
      <w:r w:rsidRPr="00964241">
        <w:rPr>
          <w:rFonts w:ascii="Times New Roman" w:hAnsi="Times New Roman" w:cs="Times New Roman"/>
          <w:sz w:val="24"/>
          <w:szCs w:val="24"/>
        </w:rPr>
        <w:t xml:space="preserve"> личных приемов</w:t>
      </w:r>
      <w:r w:rsidR="00ED4BBF" w:rsidRPr="00964241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9D1126" w:rsidRPr="00964241">
        <w:rPr>
          <w:rFonts w:ascii="Times New Roman" w:hAnsi="Times New Roman" w:cs="Times New Roman"/>
          <w:sz w:val="24"/>
          <w:szCs w:val="24"/>
        </w:rPr>
        <w:t xml:space="preserve">, на которых рассматривались обращения </w:t>
      </w:r>
      <w:r w:rsidRPr="00964241">
        <w:rPr>
          <w:rFonts w:ascii="Times New Roman" w:hAnsi="Times New Roman" w:cs="Times New Roman"/>
          <w:sz w:val="24"/>
          <w:szCs w:val="24"/>
        </w:rPr>
        <w:t>жителей и представителей организаций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. </w:t>
      </w:r>
      <w:r w:rsidR="00352EAA" w:rsidRPr="00964241">
        <w:rPr>
          <w:rFonts w:ascii="Times New Roman" w:hAnsi="Times New Roman" w:cs="Times New Roman"/>
          <w:sz w:val="24"/>
          <w:szCs w:val="24"/>
        </w:rPr>
        <w:t xml:space="preserve">Большая часть </w:t>
      </w:r>
      <w:r w:rsidR="008964A5" w:rsidRPr="00964241">
        <w:rPr>
          <w:rFonts w:ascii="Times New Roman" w:hAnsi="Times New Roman" w:cs="Times New Roman"/>
          <w:sz w:val="24"/>
          <w:szCs w:val="24"/>
        </w:rPr>
        <w:t xml:space="preserve">обращений </w:t>
      </w:r>
      <w:r w:rsidR="00352EAA" w:rsidRPr="00964241">
        <w:rPr>
          <w:rFonts w:ascii="Times New Roman" w:hAnsi="Times New Roman" w:cs="Times New Roman"/>
          <w:sz w:val="24"/>
          <w:szCs w:val="24"/>
        </w:rPr>
        <w:t xml:space="preserve">приходилась на работу коммунальных служб, </w:t>
      </w:r>
      <w:r w:rsidR="002B2F94" w:rsidRPr="00964241">
        <w:rPr>
          <w:rFonts w:ascii="Times New Roman" w:hAnsi="Times New Roman" w:cs="Times New Roman"/>
          <w:sz w:val="24"/>
          <w:szCs w:val="24"/>
        </w:rPr>
        <w:t>работу управляющих организаций</w:t>
      </w:r>
      <w:r w:rsidR="00352EAA" w:rsidRPr="00964241">
        <w:rPr>
          <w:rFonts w:ascii="Times New Roman" w:hAnsi="Times New Roman" w:cs="Times New Roman"/>
          <w:sz w:val="24"/>
          <w:szCs w:val="24"/>
        </w:rPr>
        <w:t>, уборку улиц, расселение аварийного жилья, получение квартир, земельных участков</w:t>
      </w:r>
      <w:r w:rsidR="002B2F94" w:rsidRPr="00964241">
        <w:rPr>
          <w:rFonts w:ascii="Times New Roman" w:hAnsi="Times New Roman" w:cs="Times New Roman"/>
          <w:sz w:val="24"/>
          <w:szCs w:val="24"/>
        </w:rPr>
        <w:t xml:space="preserve"> и т.п.</w:t>
      </w:r>
      <w:r w:rsidR="00352EAA" w:rsidRPr="0096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2EAA" w:rsidRPr="00964241" w:rsidRDefault="000C725A" w:rsidP="00352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На обращения </w:t>
      </w:r>
      <w:r w:rsidR="002B2F94" w:rsidRPr="00964241">
        <w:rPr>
          <w:rFonts w:ascii="Times New Roman" w:hAnsi="Times New Roman" w:cs="Times New Roman"/>
          <w:sz w:val="24"/>
          <w:szCs w:val="24"/>
        </w:rPr>
        <w:t>жителей и представителей организаций</w:t>
      </w:r>
      <w:r w:rsidR="002B2F94" w:rsidRPr="0096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2BED" w:rsidRPr="00964241">
        <w:rPr>
          <w:rFonts w:ascii="Times New Roman" w:eastAsia="Times New Roman" w:hAnsi="Times New Roman" w:cs="Times New Roman"/>
          <w:sz w:val="24"/>
          <w:szCs w:val="24"/>
        </w:rPr>
        <w:t xml:space="preserve">предоставлялись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исчерпывающие </w:t>
      </w:r>
      <w:r w:rsidR="00FA2BED" w:rsidRPr="00964241">
        <w:rPr>
          <w:rFonts w:ascii="Times New Roman" w:eastAsia="Times New Roman" w:hAnsi="Times New Roman" w:cs="Times New Roman"/>
          <w:sz w:val="24"/>
          <w:szCs w:val="24"/>
        </w:rPr>
        <w:t xml:space="preserve">разъяснения, подготавливались мотивированные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ответы</w:t>
      </w:r>
      <w:r w:rsidR="00FA2BED" w:rsidRPr="00964241">
        <w:rPr>
          <w:rFonts w:ascii="Times New Roman" w:eastAsia="Times New Roman" w:hAnsi="Times New Roman" w:cs="Times New Roman"/>
          <w:sz w:val="24"/>
          <w:szCs w:val="24"/>
        </w:rPr>
        <w:t xml:space="preserve">, направлялись запросы в </w:t>
      </w:r>
      <w:r w:rsidR="002B2F94" w:rsidRPr="0096424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органы</w:t>
      </w:r>
      <w:r w:rsidR="005428B9" w:rsidRPr="00964241">
        <w:rPr>
          <w:rFonts w:ascii="Times New Roman" w:eastAsia="Times New Roman" w:hAnsi="Times New Roman" w:cs="Times New Roman"/>
          <w:sz w:val="24"/>
          <w:szCs w:val="24"/>
        </w:rPr>
        <w:t xml:space="preserve"> и должностным лицам</w:t>
      </w:r>
      <w:r w:rsidR="00390D62" w:rsidRPr="0096424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FA2BED" w:rsidRPr="00964241">
        <w:rPr>
          <w:rFonts w:ascii="Times New Roman" w:eastAsia="Times New Roman" w:hAnsi="Times New Roman" w:cs="Times New Roman"/>
          <w:sz w:val="24"/>
          <w:szCs w:val="24"/>
        </w:rPr>
        <w:t xml:space="preserve">в чью компетенцию входит рассмотрение </w:t>
      </w:r>
      <w:r w:rsidR="00E051CF" w:rsidRPr="00964241">
        <w:rPr>
          <w:rFonts w:ascii="Times New Roman" w:eastAsia="Times New Roman" w:hAnsi="Times New Roman" w:cs="Times New Roman"/>
          <w:sz w:val="24"/>
          <w:szCs w:val="24"/>
        </w:rPr>
        <w:t>вопроса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. Часть вопросов была рассмотрена на комиссиях</w:t>
      </w:r>
      <w:r w:rsidR="002B2F94" w:rsidRPr="00964241">
        <w:rPr>
          <w:rFonts w:ascii="Times New Roman" w:eastAsia="Times New Roman" w:hAnsi="Times New Roman" w:cs="Times New Roman"/>
          <w:sz w:val="24"/>
          <w:szCs w:val="24"/>
        </w:rPr>
        <w:t>, рабочих встречах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51CF" w:rsidRPr="00964241">
        <w:rPr>
          <w:rFonts w:ascii="Times New Roman" w:eastAsia="Times New Roman" w:hAnsi="Times New Roman" w:cs="Times New Roman"/>
          <w:sz w:val="24"/>
          <w:szCs w:val="24"/>
        </w:rPr>
        <w:t xml:space="preserve">с участием 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E051CF" w:rsidRPr="00964241">
        <w:rPr>
          <w:rFonts w:ascii="Times New Roman" w:eastAsia="Times New Roman" w:hAnsi="Times New Roman" w:cs="Times New Roman"/>
          <w:sz w:val="24"/>
          <w:szCs w:val="24"/>
        </w:rPr>
        <w:t>, должностных лиц и организаций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051CF" w:rsidRPr="00964241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з</w:t>
      </w:r>
      <w:r w:rsidR="005428B9" w:rsidRPr="00964241">
        <w:rPr>
          <w:rFonts w:ascii="Times New Roman" w:eastAsia="Times New Roman" w:hAnsi="Times New Roman" w:cs="Times New Roman"/>
          <w:sz w:val="24"/>
          <w:szCs w:val="24"/>
        </w:rPr>
        <w:t>аявителям оказывалась помощь в подготовке письменных обращений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8964A5" w:rsidRPr="00964241">
        <w:rPr>
          <w:rFonts w:ascii="Times New Roman" w:eastAsia="Times New Roman" w:hAnsi="Times New Roman" w:cs="Times New Roman"/>
          <w:sz w:val="24"/>
          <w:szCs w:val="24"/>
        </w:rPr>
        <w:t xml:space="preserve">уполномоченные </w:t>
      </w:r>
      <w:r w:rsidR="005428B9" w:rsidRPr="00964241">
        <w:rPr>
          <w:rFonts w:ascii="Times New Roman" w:eastAsia="Times New Roman" w:hAnsi="Times New Roman" w:cs="Times New Roman"/>
          <w:sz w:val="24"/>
          <w:szCs w:val="24"/>
        </w:rPr>
        <w:t>органы и должностным лицам.</w:t>
      </w:r>
      <w:r w:rsidR="00CF0B63" w:rsidRPr="009642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9AF" w:rsidRPr="00964241" w:rsidRDefault="00352EAA" w:rsidP="0035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 w:val="24"/>
          <w:szCs w:val="24"/>
        </w:rPr>
        <w:t xml:space="preserve">Большая работа была проведена по оказанию помощи </w:t>
      </w:r>
      <w:r w:rsidR="008152BA" w:rsidRPr="00964241">
        <w:rPr>
          <w:rFonts w:ascii="Times New Roman" w:eastAsia="Times New Roman" w:hAnsi="Times New Roman" w:cs="Times New Roman"/>
          <w:sz w:val="24"/>
          <w:szCs w:val="24"/>
        </w:rPr>
        <w:t xml:space="preserve">статусным семьям, гражданам расселяемых домов, а также </w:t>
      </w:r>
      <w:r w:rsidR="008964A5" w:rsidRPr="00964241">
        <w:rPr>
          <w:rFonts w:ascii="Times New Roman" w:eastAsia="Times New Roman" w:hAnsi="Times New Roman" w:cs="Times New Roman"/>
          <w:sz w:val="24"/>
          <w:szCs w:val="24"/>
        </w:rPr>
        <w:t>гражданам, утративших жилье в результате пожара, с участием специалистов администрации муниципального образования</w:t>
      </w:r>
      <w:r w:rsidR="008152BA" w:rsidRPr="00964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0B63" w:rsidRPr="00CF1FE3" w:rsidRDefault="00FA2BED" w:rsidP="00CF0B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1126">
        <w:rPr>
          <w:rFonts w:ascii="Times New Roman" w:hAnsi="Times New Roman" w:cs="Times New Roman"/>
          <w:sz w:val="24"/>
          <w:szCs w:val="24"/>
        </w:rPr>
        <w:t xml:space="preserve">На имя главы муниципального образования </w:t>
      </w:r>
      <w:r w:rsidR="009D1126" w:rsidRPr="009D1126">
        <w:rPr>
          <w:rFonts w:ascii="Times New Roman" w:hAnsi="Times New Roman" w:cs="Times New Roman"/>
          <w:sz w:val="24"/>
          <w:szCs w:val="24"/>
        </w:rPr>
        <w:t>и совета депутатов поступило 674</w:t>
      </w:r>
      <w:r w:rsidRPr="009D1126">
        <w:rPr>
          <w:rFonts w:ascii="Times New Roman" w:hAnsi="Times New Roman" w:cs="Times New Roman"/>
          <w:sz w:val="24"/>
          <w:szCs w:val="24"/>
        </w:rPr>
        <w:t xml:space="preserve"> </w:t>
      </w:r>
      <w:r w:rsidRPr="00CF1FE3">
        <w:rPr>
          <w:rFonts w:ascii="Times New Roman" w:hAnsi="Times New Roman" w:cs="Times New Roman"/>
          <w:sz w:val="24"/>
          <w:szCs w:val="24"/>
        </w:rPr>
        <w:t xml:space="preserve">письменных обращений от </w:t>
      </w:r>
      <w:r w:rsidR="009D1126" w:rsidRPr="00CF1FE3">
        <w:rPr>
          <w:rFonts w:ascii="Times New Roman" w:hAnsi="Times New Roman" w:cs="Times New Roman"/>
          <w:sz w:val="24"/>
          <w:szCs w:val="24"/>
        </w:rPr>
        <w:t xml:space="preserve">организаций и </w:t>
      </w:r>
      <w:r w:rsidR="008964A5">
        <w:rPr>
          <w:rFonts w:ascii="Times New Roman" w:hAnsi="Times New Roman" w:cs="Times New Roman"/>
          <w:sz w:val="24"/>
          <w:szCs w:val="24"/>
        </w:rPr>
        <w:t>граждан</w:t>
      </w:r>
      <w:r w:rsidR="009D1126" w:rsidRPr="00CF1FE3">
        <w:rPr>
          <w:rFonts w:ascii="Times New Roman" w:hAnsi="Times New Roman" w:cs="Times New Roman"/>
          <w:sz w:val="24"/>
          <w:szCs w:val="24"/>
        </w:rPr>
        <w:t>, из них 79</w:t>
      </w:r>
      <w:r w:rsidRPr="00CF1FE3">
        <w:rPr>
          <w:rFonts w:ascii="Times New Roman" w:hAnsi="Times New Roman" w:cs="Times New Roman"/>
          <w:sz w:val="24"/>
          <w:szCs w:val="24"/>
        </w:rPr>
        <w:t xml:space="preserve"> –</w:t>
      </w:r>
      <w:r w:rsidR="002B2F94" w:rsidRPr="00CF1FE3">
        <w:rPr>
          <w:rFonts w:ascii="Times New Roman" w:hAnsi="Times New Roman" w:cs="Times New Roman"/>
          <w:sz w:val="24"/>
          <w:szCs w:val="24"/>
        </w:rPr>
        <w:t xml:space="preserve"> </w:t>
      </w:r>
      <w:r w:rsidR="00CF1FE3" w:rsidRPr="00CF1FE3">
        <w:rPr>
          <w:rFonts w:ascii="Times New Roman" w:hAnsi="Times New Roman" w:cs="Times New Roman"/>
          <w:sz w:val="24"/>
          <w:szCs w:val="24"/>
        </w:rPr>
        <w:t xml:space="preserve">это </w:t>
      </w:r>
      <w:r w:rsidRPr="00CF1FE3">
        <w:rPr>
          <w:rFonts w:ascii="Times New Roman" w:hAnsi="Times New Roman" w:cs="Times New Roman"/>
          <w:sz w:val="24"/>
          <w:szCs w:val="24"/>
        </w:rPr>
        <w:t>заявления граждан.</w:t>
      </w:r>
      <w:r w:rsidR="00CF0B63" w:rsidRPr="00CF1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64A5" w:rsidRPr="00964241" w:rsidRDefault="00E051CF" w:rsidP="00B82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1FE3">
        <w:rPr>
          <w:rFonts w:ascii="Times New Roman" w:eastAsia="Times New Roman" w:hAnsi="Times New Roman" w:cs="Times New Roman"/>
          <w:sz w:val="24"/>
          <w:szCs w:val="24"/>
        </w:rPr>
        <w:t>По ит</w:t>
      </w:r>
      <w:r w:rsidR="009D1126" w:rsidRPr="00CF1FE3">
        <w:rPr>
          <w:rFonts w:ascii="Times New Roman" w:eastAsia="Times New Roman" w:hAnsi="Times New Roman" w:cs="Times New Roman"/>
          <w:sz w:val="24"/>
          <w:szCs w:val="24"/>
        </w:rPr>
        <w:t>огам рассмотрения обращений были</w:t>
      </w:r>
      <w:r w:rsidRPr="00CF1F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1126" w:rsidRPr="00CF1FE3">
        <w:rPr>
          <w:rFonts w:ascii="Times New Roman" w:eastAsia="Times New Roman" w:hAnsi="Times New Roman" w:cs="Times New Roman"/>
          <w:sz w:val="24"/>
          <w:szCs w:val="24"/>
        </w:rPr>
        <w:t xml:space="preserve">направлены запросы и обращения </w:t>
      </w:r>
      <w:r w:rsidR="00B82E16">
        <w:rPr>
          <w:rFonts w:ascii="Times New Roman" w:eastAsia="Times New Roman" w:hAnsi="Times New Roman" w:cs="Times New Roman"/>
          <w:sz w:val="24"/>
          <w:szCs w:val="24"/>
        </w:rPr>
        <w:t xml:space="preserve">должностным лицам законодательных (исполнительных) органов </w:t>
      </w:r>
      <w:r w:rsidR="009D1126" w:rsidRPr="00CF1FE3">
        <w:rPr>
          <w:rFonts w:ascii="Times New Roman" w:eastAsia="Times New Roman" w:hAnsi="Times New Roman" w:cs="Times New Roman"/>
          <w:sz w:val="24"/>
          <w:szCs w:val="24"/>
        </w:rPr>
        <w:t xml:space="preserve">Ленинградской области, </w:t>
      </w:r>
      <w:r w:rsidR="00B82E16"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  <w:r w:rsidR="002B2F94" w:rsidRPr="00CF1FE3">
        <w:rPr>
          <w:rFonts w:ascii="Times New Roman" w:eastAsia="Times New Roman" w:hAnsi="Times New Roman" w:cs="Times New Roman"/>
          <w:sz w:val="24"/>
          <w:szCs w:val="24"/>
        </w:rPr>
        <w:t xml:space="preserve"> МО «Вс</w:t>
      </w:r>
      <w:r w:rsidR="009D1126" w:rsidRPr="00CF1FE3">
        <w:rPr>
          <w:rFonts w:ascii="Times New Roman" w:eastAsia="Times New Roman" w:hAnsi="Times New Roman" w:cs="Times New Roman"/>
          <w:sz w:val="24"/>
          <w:szCs w:val="24"/>
        </w:rPr>
        <w:t xml:space="preserve">еволожский муниципальный район» и </w:t>
      </w:r>
      <w:r w:rsidR="00B82E16">
        <w:rPr>
          <w:rFonts w:ascii="Times New Roman" w:eastAsia="Times New Roman" w:hAnsi="Times New Roman" w:cs="Times New Roman"/>
          <w:sz w:val="24"/>
          <w:szCs w:val="24"/>
        </w:rPr>
        <w:t>администрации муниципального образования</w:t>
      </w:r>
      <w:r w:rsidR="00CF1FE3" w:rsidRPr="00CF1FE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964A5">
        <w:rPr>
          <w:rFonts w:ascii="Times New Roman" w:hAnsi="Times New Roman" w:cs="Times New Roman"/>
          <w:sz w:val="24"/>
          <w:szCs w:val="24"/>
        </w:rPr>
        <w:t xml:space="preserve">По </w:t>
      </w:r>
      <w:r w:rsidR="0060091B">
        <w:rPr>
          <w:rFonts w:ascii="Times New Roman" w:hAnsi="Times New Roman" w:cs="Times New Roman"/>
          <w:sz w:val="24"/>
          <w:szCs w:val="24"/>
        </w:rPr>
        <w:t xml:space="preserve">результатам обращений, </w:t>
      </w:r>
      <w:r w:rsidR="00B82E16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</w:t>
      </w:r>
      <w:r w:rsidR="00B82E16" w:rsidRPr="00964241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="008964A5" w:rsidRPr="00964241">
        <w:rPr>
          <w:rFonts w:ascii="Times New Roman" w:hAnsi="Times New Roman" w:cs="Times New Roman"/>
          <w:sz w:val="24"/>
          <w:szCs w:val="24"/>
        </w:rPr>
        <w:t xml:space="preserve">были проведены </w:t>
      </w:r>
      <w:r w:rsidR="00B82E16" w:rsidRPr="00964241">
        <w:rPr>
          <w:rFonts w:ascii="Times New Roman" w:hAnsi="Times New Roman" w:cs="Times New Roman"/>
          <w:sz w:val="24"/>
          <w:szCs w:val="24"/>
        </w:rPr>
        <w:t xml:space="preserve">такие </w:t>
      </w:r>
      <w:r w:rsidR="008964A5" w:rsidRPr="00964241">
        <w:rPr>
          <w:rFonts w:ascii="Times New Roman" w:hAnsi="Times New Roman" w:cs="Times New Roman"/>
          <w:sz w:val="24"/>
          <w:szCs w:val="24"/>
        </w:rPr>
        <w:t>работы</w:t>
      </w:r>
      <w:r w:rsidR="00B82E16" w:rsidRPr="00964241">
        <w:rPr>
          <w:rFonts w:ascii="Times New Roman" w:hAnsi="Times New Roman" w:cs="Times New Roman"/>
          <w:sz w:val="24"/>
          <w:szCs w:val="24"/>
        </w:rPr>
        <w:t>, как</w:t>
      </w:r>
      <w:r w:rsidR="008964A5" w:rsidRPr="00964241">
        <w:rPr>
          <w:rFonts w:ascii="Times New Roman" w:hAnsi="Times New Roman" w:cs="Times New Roman"/>
          <w:sz w:val="24"/>
          <w:szCs w:val="24"/>
        </w:rPr>
        <w:t>:</w:t>
      </w:r>
    </w:p>
    <w:p w:rsidR="008964A5" w:rsidRDefault="008964A5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обустройств</w:t>
      </w:r>
      <w:r w:rsidR="00B82E16" w:rsidRPr="00964241">
        <w:rPr>
          <w:rFonts w:ascii="Times New Roman" w:hAnsi="Times New Roman" w:cs="Times New Roman"/>
          <w:sz w:val="24"/>
          <w:szCs w:val="24"/>
        </w:rPr>
        <w:t>о</w:t>
      </w:r>
      <w:r w:rsidRPr="00964241">
        <w:rPr>
          <w:rFonts w:ascii="Times New Roman" w:hAnsi="Times New Roman" w:cs="Times New Roman"/>
          <w:sz w:val="24"/>
          <w:szCs w:val="24"/>
        </w:rPr>
        <w:t xml:space="preserve"> спортивных площадок и установку спортивного оборудования на территории МОУ «СОШ «</w:t>
      </w:r>
      <w:proofErr w:type="gramStart"/>
      <w:r w:rsidRPr="00964241">
        <w:rPr>
          <w:rFonts w:ascii="Times New Roman" w:hAnsi="Times New Roman" w:cs="Times New Roman"/>
          <w:sz w:val="24"/>
          <w:szCs w:val="24"/>
        </w:rPr>
        <w:t>Свердловский</w:t>
      </w:r>
      <w:proofErr w:type="gramEnd"/>
      <w:r w:rsidRPr="00964241">
        <w:rPr>
          <w:rFonts w:ascii="Times New Roman" w:hAnsi="Times New Roman" w:cs="Times New Roman"/>
          <w:sz w:val="24"/>
          <w:szCs w:val="24"/>
        </w:rPr>
        <w:t xml:space="preserve"> ЦО» мкрн.1;</w:t>
      </w:r>
    </w:p>
    <w:p w:rsidR="004F48E1" w:rsidRPr="00964241" w:rsidRDefault="004F48E1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пешеходной дорожки и ремонт памятника на территории школы мркн.1;</w:t>
      </w:r>
    </w:p>
    <w:p w:rsidR="008964A5" w:rsidRDefault="008964A5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уборк</w:t>
      </w:r>
      <w:r w:rsidR="00B82E1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несанкционированных свалок мусора в полосе отвода региональной дороги «Санкт-Петербург – Всеволожск»;</w:t>
      </w:r>
    </w:p>
    <w:p w:rsidR="008964A5" w:rsidRDefault="00B82E16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8964A5">
        <w:rPr>
          <w:rFonts w:ascii="Times New Roman" w:hAnsi="Times New Roman" w:cs="Times New Roman"/>
          <w:sz w:val="24"/>
          <w:szCs w:val="24"/>
        </w:rPr>
        <w:t xml:space="preserve"> дорожного полотна в п. «Невский парклесхоз»;</w:t>
      </w:r>
    </w:p>
    <w:p w:rsidR="008964A5" w:rsidRDefault="00B82E16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</w:t>
      </w:r>
      <w:r w:rsidR="008964A5">
        <w:rPr>
          <w:rFonts w:ascii="Times New Roman" w:hAnsi="Times New Roman" w:cs="Times New Roman"/>
          <w:sz w:val="24"/>
          <w:szCs w:val="24"/>
        </w:rPr>
        <w:t xml:space="preserve"> автобусных остановок (павильонов) и обустройству шумовых полос;</w:t>
      </w:r>
    </w:p>
    <w:p w:rsidR="008964A5" w:rsidRDefault="008964A5" w:rsidP="008964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обустройству перекрестка «г.п. им. Свердлова – г. Всеволожск»</w:t>
      </w:r>
      <w:r w:rsidR="00B82E16" w:rsidRPr="00B82E16">
        <w:rPr>
          <w:rFonts w:ascii="Times New Roman" w:hAnsi="Times New Roman" w:cs="Times New Roman"/>
          <w:sz w:val="24"/>
          <w:szCs w:val="24"/>
        </w:rPr>
        <w:t xml:space="preserve"> </w:t>
      </w:r>
      <w:r w:rsidR="00B82E16">
        <w:rPr>
          <w:rFonts w:ascii="Times New Roman" w:hAnsi="Times New Roman" w:cs="Times New Roman"/>
          <w:sz w:val="24"/>
          <w:szCs w:val="24"/>
        </w:rPr>
        <w:t>и установке светофора.</w:t>
      </w:r>
      <w:proofErr w:type="gramEnd"/>
    </w:p>
    <w:p w:rsidR="004F127F" w:rsidRPr="00352298" w:rsidRDefault="004F127F" w:rsidP="004F127F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D317C" w:rsidRPr="00E30108" w:rsidRDefault="001D317C" w:rsidP="00E051C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01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Организация </w:t>
      </w:r>
      <w:r w:rsidRPr="00E30108">
        <w:rPr>
          <w:rFonts w:ascii="Times New Roman" w:hAnsi="Times New Roman" w:cs="Times New Roman"/>
          <w:b/>
          <w:bCs/>
          <w:iCs/>
          <w:sz w:val="24"/>
          <w:szCs w:val="24"/>
        </w:rPr>
        <w:t>работы совета депутатов</w:t>
      </w:r>
    </w:p>
    <w:p w:rsidR="00E051CF" w:rsidRPr="009E01E5" w:rsidRDefault="006A34AC" w:rsidP="00E051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0108">
        <w:rPr>
          <w:rFonts w:ascii="Times New Roman" w:hAnsi="Times New Roman" w:cs="Times New Roman"/>
          <w:sz w:val="24"/>
          <w:szCs w:val="24"/>
        </w:rPr>
        <w:t xml:space="preserve"> </w:t>
      </w:r>
      <w:r w:rsidR="005048A0" w:rsidRPr="00E30108">
        <w:rPr>
          <w:rFonts w:ascii="Times New Roman" w:hAnsi="Times New Roman" w:cs="Times New Roman"/>
          <w:sz w:val="24"/>
          <w:szCs w:val="24"/>
        </w:rPr>
        <w:tab/>
      </w:r>
      <w:r w:rsidR="00E30108" w:rsidRPr="009E01E5">
        <w:rPr>
          <w:rFonts w:ascii="Times New Roman" w:hAnsi="Times New Roman" w:cs="Times New Roman"/>
          <w:sz w:val="24"/>
          <w:szCs w:val="24"/>
        </w:rPr>
        <w:t>В 2017</w:t>
      </w:r>
      <w:r w:rsidRPr="009E01E5">
        <w:rPr>
          <w:rFonts w:ascii="Times New Roman" w:hAnsi="Times New Roman" w:cs="Times New Roman"/>
          <w:sz w:val="24"/>
          <w:szCs w:val="24"/>
        </w:rPr>
        <w:t xml:space="preserve"> году советом депутатов было проведен</w:t>
      </w:r>
      <w:r w:rsidR="00E30108" w:rsidRPr="009E01E5">
        <w:rPr>
          <w:rFonts w:ascii="Times New Roman" w:hAnsi="Times New Roman" w:cs="Times New Roman"/>
          <w:sz w:val="24"/>
          <w:szCs w:val="24"/>
        </w:rPr>
        <w:t xml:space="preserve">о  13 </w:t>
      </w:r>
      <w:r w:rsidR="002D1746" w:rsidRPr="009E01E5">
        <w:rPr>
          <w:rFonts w:ascii="Times New Roman" w:hAnsi="Times New Roman" w:cs="Times New Roman"/>
          <w:sz w:val="24"/>
          <w:szCs w:val="24"/>
        </w:rPr>
        <w:t>заседаний расширенных комиссий</w:t>
      </w:r>
      <w:r w:rsidR="00E30108" w:rsidRPr="009E01E5">
        <w:rPr>
          <w:rFonts w:ascii="Times New Roman" w:hAnsi="Times New Roman" w:cs="Times New Roman"/>
          <w:sz w:val="24"/>
          <w:szCs w:val="24"/>
        </w:rPr>
        <w:t xml:space="preserve"> совета депутатов, 10</w:t>
      </w:r>
      <w:r w:rsidR="005048A0" w:rsidRPr="009E01E5">
        <w:rPr>
          <w:rFonts w:ascii="Times New Roman" w:hAnsi="Times New Roman" w:cs="Times New Roman"/>
          <w:sz w:val="24"/>
          <w:szCs w:val="24"/>
        </w:rPr>
        <w:t xml:space="preserve"> заседаний совета депутатов, из них</w:t>
      </w:r>
      <w:r w:rsidR="008D50FC" w:rsidRPr="009E01E5">
        <w:rPr>
          <w:rFonts w:ascii="Times New Roman" w:hAnsi="Times New Roman" w:cs="Times New Roman"/>
          <w:sz w:val="24"/>
          <w:szCs w:val="24"/>
        </w:rPr>
        <w:t>:</w:t>
      </w:r>
      <w:r w:rsidR="005048A0" w:rsidRPr="009E01E5">
        <w:rPr>
          <w:rFonts w:ascii="Times New Roman" w:hAnsi="Times New Roman" w:cs="Times New Roman"/>
          <w:sz w:val="24"/>
          <w:szCs w:val="24"/>
        </w:rPr>
        <w:t xml:space="preserve"> 6 – очередн</w:t>
      </w:r>
      <w:r w:rsidR="00E30108" w:rsidRPr="009E01E5">
        <w:rPr>
          <w:rFonts w:ascii="Times New Roman" w:hAnsi="Times New Roman" w:cs="Times New Roman"/>
          <w:sz w:val="24"/>
          <w:szCs w:val="24"/>
        </w:rPr>
        <w:t>ых заседаний, 4</w:t>
      </w:r>
      <w:r w:rsidR="005048A0" w:rsidRPr="009E01E5">
        <w:rPr>
          <w:rFonts w:ascii="Times New Roman" w:hAnsi="Times New Roman" w:cs="Times New Roman"/>
          <w:sz w:val="24"/>
          <w:szCs w:val="24"/>
        </w:rPr>
        <w:t xml:space="preserve"> – внеочередных заседаний. </w:t>
      </w:r>
    </w:p>
    <w:p w:rsidR="00E051CF" w:rsidRPr="009E01E5" w:rsidRDefault="00E051CF" w:rsidP="00E051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hAnsi="Times New Roman" w:cs="Times New Roman"/>
          <w:sz w:val="24"/>
          <w:szCs w:val="24"/>
        </w:rPr>
        <w:t xml:space="preserve">Советом депутатов принято </w:t>
      </w:r>
      <w:r w:rsidR="00E30108" w:rsidRPr="009E01E5">
        <w:rPr>
          <w:rFonts w:ascii="Times New Roman" w:hAnsi="Times New Roman" w:cs="Times New Roman"/>
          <w:sz w:val="24"/>
          <w:szCs w:val="24"/>
        </w:rPr>
        <w:t>67</w:t>
      </w:r>
      <w:r w:rsidR="005048A0" w:rsidRPr="009E01E5">
        <w:rPr>
          <w:rFonts w:ascii="Times New Roman" w:hAnsi="Times New Roman" w:cs="Times New Roman"/>
          <w:sz w:val="24"/>
          <w:szCs w:val="24"/>
        </w:rPr>
        <w:t xml:space="preserve"> решений</w:t>
      </w:r>
      <w:r w:rsidR="009C03C7">
        <w:rPr>
          <w:rFonts w:ascii="Times New Roman" w:hAnsi="Times New Roman" w:cs="Times New Roman"/>
          <w:sz w:val="24"/>
          <w:szCs w:val="24"/>
        </w:rPr>
        <w:t>.</w:t>
      </w:r>
    </w:p>
    <w:p w:rsidR="00E30108" w:rsidRPr="009E01E5" w:rsidRDefault="00E051CF" w:rsidP="00E3010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hAnsi="Times New Roman" w:cs="Times New Roman"/>
          <w:sz w:val="24"/>
          <w:szCs w:val="24"/>
        </w:rPr>
        <w:t>Наибо</w:t>
      </w:r>
      <w:r w:rsidR="009C03C7">
        <w:rPr>
          <w:rFonts w:ascii="Times New Roman" w:hAnsi="Times New Roman" w:cs="Times New Roman"/>
          <w:sz w:val="24"/>
          <w:szCs w:val="24"/>
        </w:rPr>
        <w:t>лее важными и значимыми считаю</w:t>
      </w:r>
      <w:r w:rsidRPr="009E01E5">
        <w:rPr>
          <w:rFonts w:ascii="Times New Roman" w:hAnsi="Times New Roman" w:cs="Times New Roman"/>
          <w:sz w:val="24"/>
          <w:szCs w:val="24"/>
        </w:rPr>
        <w:t>:</w:t>
      </w:r>
    </w:p>
    <w:p w:rsidR="00E051CF" w:rsidRPr="009E01E5" w:rsidRDefault="00E30108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50FC" w:rsidRPr="009E01E5">
        <w:rPr>
          <w:rFonts w:ascii="Times New Roman" w:eastAsia="Times New Roman" w:hAnsi="Times New Roman" w:cs="Times New Roman"/>
          <w:sz w:val="24"/>
          <w:szCs w:val="24"/>
        </w:rPr>
        <w:t xml:space="preserve"> величине</w:t>
      </w: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 порогового значения размера среднедушевого дохода и стоимости имущества</w:t>
      </w:r>
      <w:r w:rsidRPr="009E01E5">
        <w:rPr>
          <w:sz w:val="24"/>
          <w:szCs w:val="24"/>
        </w:rPr>
        <w:t>;</w:t>
      </w:r>
    </w:p>
    <w:p w:rsidR="00E30108" w:rsidRPr="009E01E5" w:rsidRDefault="008D50FC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E30108" w:rsidRPr="009E01E5">
        <w:rPr>
          <w:rFonts w:ascii="Times New Roman" w:eastAsia="Times New Roman" w:hAnsi="Times New Roman" w:cs="Times New Roman"/>
          <w:sz w:val="24"/>
          <w:szCs w:val="24"/>
        </w:rPr>
        <w:t xml:space="preserve"> изменений и дополнений в Устав муниципального образования «Свердловское городское поселение» Всеволожского муниципального района Ленинградской области</w:t>
      </w:r>
      <w:r w:rsidR="00E30108" w:rsidRPr="009E01E5">
        <w:rPr>
          <w:sz w:val="24"/>
          <w:szCs w:val="24"/>
        </w:rPr>
        <w:t>;</w:t>
      </w:r>
    </w:p>
    <w:p w:rsidR="00E30108" w:rsidRPr="009E01E5" w:rsidRDefault="008D50FC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 п</w:t>
      </w:r>
      <w:r w:rsidR="00E30108" w:rsidRPr="009E01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орядк</w:t>
      </w:r>
      <w:r w:rsidRPr="009E01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>е</w:t>
      </w:r>
      <w:r w:rsidR="00E30108" w:rsidRPr="009E01E5">
        <w:rPr>
          <w:rFonts w:ascii="Times New Roman" w:eastAsia="Times New Roman" w:hAnsi="Times New Roman" w:cs="Times New Roman"/>
          <w:bCs/>
          <w:spacing w:val="-3"/>
          <w:sz w:val="24"/>
          <w:szCs w:val="24"/>
        </w:rPr>
        <w:t xml:space="preserve"> </w:t>
      </w:r>
      <w:r w:rsidR="00E30108" w:rsidRPr="009E01E5">
        <w:rPr>
          <w:rFonts w:ascii="Times New Roman" w:eastAsia="Times New Roman" w:hAnsi="Times New Roman" w:cs="Times New Roman"/>
          <w:bCs/>
          <w:sz w:val="24"/>
          <w:szCs w:val="24"/>
        </w:rPr>
        <w:t>установления тарифов на услуги муниципальных предприятий и учреждений</w:t>
      </w:r>
      <w:r w:rsidR="00E30108" w:rsidRPr="009E01E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«Свердловское городское поселение» Всеволожского муниципального района Ленинградской области</w:t>
      </w:r>
      <w:r w:rsidR="00E30108" w:rsidRPr="009E01E5">
        <w:rPr>
          <w:rFonts w:ascii="Times New Roman" w:eastAsia="Times New Roman" w:hAnsi="Times New Roman" w:cs="Times New Roman"/>
          <w:bCs/>
          <w:sz w:val="24"/>
          <w:szCs w:val="24"/>
        </w:rPr>
        <w:t>, выполнение работ</w:t>
      </w:r>
      <w:r w:rsidR="00E30108" w:rsidRPr="009E01E5">
        <w:rPr>
          <w:bCs/>
          <w:sz w:val="24"/>
          <w:szCs w:val="24"/>
        </w:rPr>
        <w:t>;</w:t>
      </w:r>
    </w:p>
    <w:p w:rsidR="00E30108" w:rsidRPr="009E01E5" w:rsidRDefault="00E30108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50FC" w:rsidRPr="009E01E5">
        <w:rPr>
          <w:rFonts w:ascii="Times New Roman" w:eastAsia="Times New Roman" w:hAnsi="Times New Roman" w:cs="Times New Roman"/>
          <w:sz w:val="24"/>
          <w:szCs w:val="24"/>
        </w:rPr>
        <w:t xml:space="preserve"> размере</w:t>
      </w: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 платы за содержание и текущий ремонт жилых помещений многоквартирных домов для граждан, проживающих в многоквартирных домах, расположенных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9E01E5">
        <w:rPr>
          <w:sz w:val="24"/>
          <w:szCs w:val="24"/>
        </w:rPr>
        <w:t>;</w:t>
      </w:r>
    </w:p>
    <w:p w:rsidR="00E30108" w:rsidRPr="009E01E5" w:rsidRDefault="008D50FC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E30108" w:rsidRPr="009E01E5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порядке предоставления  жилых помещений муниципального специализированного жилищного фонда муниципального образования «Свердловское городское поселение» Всеволожского муниципальног</w:t>
      </w:r>
      <w:r w:rsidR="00E30108" w:rsidRPr="009E01E5">
        <w:rPr>
          <w:bCs/>
          <w:sz w:val="24"/>
          <w:szCs w:val="24"/>
        </w:rPr>
        <w:t>о района Ленинградской области;</w:t>
      </w:r>
    </w:p>
    <w:p w:rsidR="00E30108" w:rsidRPr="009E01E5" w:rsidRDefault="00E30108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8D50FC" w:rsidRPr="009E01E5">
        <w:rPr>
          <w:rFonts w:ascii="Times New Roman" w:eastAsia="Times New Roman" w:hAnsi="Times New Roman" w:cs="Times New Roman"/>
          <w:sz w:val="24"/>
          <w:szCs w:val="24"/>
        </w:rPr>
        <w:t>народной дружине</w:t>
      </w: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</w:t>
      </w:r>
      <w:r w:rsidRPr="009E01E5">
        <w:rPr>
          <w:rFonts w:ascii="Times New Roman" w:eastAsia="Times New Roman" w:hAnsi="Times New Roman" w:cs="Times New Roman"/>
          <w:spacing w:val="1"/>
          <w:sz w:val="24"/>
          <w:szCs w:val="24"/>
        </w:rPr>
        <w:t>муниципального образования «Свердловское городское поселение» Всеволожского муниципального района Ленинградской области</w:t>
      </w:r>
      <w:r w:rsidRPr="009E01E5">
        <w:rPr>
          <w:rFonts w:cs="Times New Roman"/>
          <w:sz w:val="24"/>
          <w:szCs w:val="24"/>
        </w:rPr>
        <w:t>;</w:t>
      </w:r>
    </w:p>
    <w:p w:rsidR="00E30108" w:rsidRPr="009E01E5" w:rsidRDefault="00E30108" w:rsidP="00E30108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>О предоставлении жилых помещений по договорам найма жилых помещений жилищного фонда социального использования на территории муниципального образования «Свердловское городское поселение» Всеволожского муниципального района Ленинградской области</w:t>
      </w:r>
      <w:r w:rsidRPr="009E01E5">
        <w:rPr>
          <w:sz w:val="24"/>
          <w:szCs w:val="24"/>
        </w:rPr>
        <w:t>;</w:t>
      </w:r>
    </w:p>
    <w:p w:rsidR="00E30108" w:rsidRPr="00B82E16" w:rsidRDefault="00E30108" w:rsidP="004154C9">
      <w:pPr>
        <w:numPr>
          <w:ilvl w:val="0"/>
          <w:numId w:val="15"/>
        </w:numPr>
        <w:tabs>
          <w:tab w:val="left" w:pos="426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8D50FC" w:rsidRPr="009E01E5">
        <w:rPr>
          <w:rFonts w:ascii="Times New Roman" w:eastAsia="Times New Roman" w:hAnsi="Times New Roman" w:cs="Times New Roman"/>
          <w:sz w:val="24"/>
          <w:szCs w:val="24"/>
        </w:rPr>
        <w:t>муниципальную программу</w:t>
      </w:r>
      <w:r w:rsidRPr="009E01E5">
        <w:rPr>
          <w:rFonts w:ascii="Times New Roman" w:eastAsia="Times New Roman" w:hAnsi="Times New Roman" w:cs="Times New Roman"/>
          <w:sz w:val="24"/>
          <w:szCs w:val="24"/>
        </w:rPr>
        <w:t xml:space="preserve"> «Энергосбережение и повышение энергетической эффективности в сфере жилищно-коммунального</w:t>
      </w:r>
      <w:r w:rsidRPr="00E30108">
        <w:rPr>
          <w:rFonts w:ascii="Times New Roman" w:eastAsia="Times New Roman" w:hAnsi="Times New Roman" w:cs="Times New Roman"/>
        </w:rPr>
        <w:t xml:space="preserve"> хозяйства муниципального образования «Свердловское городское поселение» Всеволожского муниципального района Ленинградской области в 2015 - 2018 годах»</w:t>
      </w:r>
      <w:r w:rsidRPr="00E30108">
        <w:t>.</w:t>
      </w:r>
    </w:p>
    <w:p w:rsidR="00B82E16" w:rsidRDefault="00B82E16" w:rsidP="00B82E16">
      <w:pPr>
        <w:tabs>
          <w:tab w:val="left" w:pos="426"/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16" w:rsidRPr="00964241" w:rsidRDefault="00B82E16" w:rsidP="00B82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eastAsia="Times New Roman" w:hAnsi="Times New Roman" w:cs="Times New Roman"/>
          <w:sz w:val="24"/>
          <w:szCs w:val="24"/>
        </w:rPr>
        <w:lastRenderedPageBreak/>
        <w:t>Повестки заседаний совета деп</w:t>
      </w:r>
      <w:r w:rsidRPr="00964241">
        <w:rPr>
          <w:rFonts w:ascii="Times New Roman" w:hAnsi="Times New Roman" w:cs="Times New Roman"/>
          <w:sz w:val="24"/>
          <w:szCs w:val="24"/>
        </w:rPr>
        <w:t>утатов формировалась на основании предложений</w:t>
      </w:r>
      <w:r w:rsidRPr="00964241">
        <w:rPr>
          <w:rFonts w:ascii="Times New Roman" w:eastAsia="Times New Roman" w:hAnsi="Times New Roman" w:cs="Times New Roman"/>
          <w:sz w:val="24"/>
          <w:szCs w:val="24"/>
        </w:rPr>
        <w:t>, вносимых депутатами, главой муниципального образования, главой администрации и лиц, уполномоченных на осуществление нормотворческой деятельности</w:t>
      </w:r>
      <w:r w:rsidRPr="00964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0091B" w:rsidRPr="00964241" w:rsidRDefault="0060091B" w:rsidP="00B82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2E16" w:rsidRPr="00964241" w:rsidRDefault="00B82E16" w:rsidP="00B82E1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На заседаниях совета депутатов 8 раз вносились изменения в бюджет муниципального образования  на 2017 год.</w:t>
      </w:r>
    </w:p>
    <w:p w:rsidR="00B82E16" w:rsidRPr="00964241" w:rsidRDefault="00B82E16" w:rsidP="00B82E1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ab/>
        <w:t>Наиболее важными и значимыми изменениями считаю:</w:t>
      </w:r>
    </w:p>
    <w:p w:rsidR="00B82E16" w:rsidRPr="00964241" w:rsidRDefault="00B82E16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по переселению граждан из аварийного фонда, в том числе в результате пожара;</w:t>
      </w:r>
    </w:p>
    <w:p w:rsidR="00B82E16" w:rsidRPr="00964241" w:rsidRDefault="00B82E16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по ликвидации аварийной ситуации на водоочистных сооружениях;</w:t>
      </w:r>
    </w:p>
    <w:p w:rsidR="00B82E16" w:rsidRPr="00964241" w:rsidRDefault="00B82E16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по программе эффективности (собственники, принявшие участие в этой программе, смогли установить общедомовых приборы учета, ремонт лифтового оборудования и замена оконных блоков  в местах общего пользования);</w:t>
      </w:r>
    </w:p>
    <w:p w:rsidR="00B82E16" w:rsidRPr="00964241" w:rsidRDefault="00B82E16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по обустройству линейных объектов на территории;</w:t>
      </w:r>
    </w:p>
    <w:p w:rsidR="00B82E16" w:rsidRPr="00964241" w:rsidRDefault="00B82E16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по установлению барьерного ограждения вдоль берега р. Нева.</w:t>
      </w:r>
    </w:p>
    <w:p w:rsidR="0060091B" w:rsidRPr="00B82E16" w:rsidRDefault="0060091B" w:rsidP="00B82E16">
      <w:pPr>
        <w:tabs>
          <w:tab w:val="left" w:pos="142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8C7494" w:rsidRPr="00B82E16" w:rsidRDefault="00E051CF" w:rsidP="00B82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B82E16">
        <w:rPr>
          <w:rFonts w:ascii="Times New Roman" w:hAnsi="Times New Roman" w:cs="Times New Roman"/>
          <w:sz w:val="24"/>
          <w:szCs w:val="24"/>
        </w:rPr>
        <w:t xml:space="preserve">Главой муниципального образования </w:t>
      </w:r>
      <w:r w:rsidR="00E30108" w:rsidRPr="00B82E16">
        <w:rPr>
          <w:rFonts w:ascii="Times New Roman" w:hAnsi="Times New Roman" w:cs="Times New Roman"/>
          <w:sz w:val="24"/>
          <w:szCs w:val="24"/>
        </w:rPr>
        <w:t>издано 14</w:t>
      </w:r>
      <w:r w:rsidR="003C2DCB" w:rsidRPr="00B82E16">
        <w:rPr>
          <w:rFonts w:ascii="Times New Roman" w:hAnsi="Times New Roman" w:cs="Times New Roman"/>
          <w:sz w:val="24"/>
          <w:szCs w:val="24"/>
        </w:rPr>
        <w:t xml:space="preserve"> постановлений</w:t>
      </w:r>
      <w:r w:rsidR="008C7494" w:rsidRPr="00B82E16">
        <w:rPr>
          <w:rFonts w:ascii="Times New Roman" w:hAnsi="Times New Roman" w:cs="Times New Roman"/>
          <w:sz w:val="24"/>
          <w:szCs w:val="24"/>
        </w:rPr>
        <w:t>. Н</w:t>
      </w:r>
      <w:r w:rsidR="008C7494" w:rsidRPr="00B82E16">
        <w:rPr>
          <w:sz w:val="24"/>
          <w:szCs w:val="24"/>
        </w:rPr>
        <w:t xml:space="preserve">ормативно-правовые акты, требующие учета мнения населения, выносились на </w:t>
      </w:r>
      <w:r w:rsidR="004154C9" w:rsidRPr="00B82E16">
        <w:rPr>
          <w:sz w:val="24"/>
          <w:szCs w:val="24"/>
        </w:rPr>
        <w:t>публичные слушания</w:t>
      </w:r>
      <w:r w:rsidR="008C7494" w:rsidRPr="00B82E16">
        <w:rPr>
          <w:sz w:val="24"/>
          <w:szCs w:val="24"/>
        </w:rPr>
        <w:t>.</w:t>
      </w:r>
    </w:p>
    <w:p w:rsidR="00E051CF" w:rsidRPr="00B82E16" w:rsidRDefault="00E051CF" w:rsidP="00B82E16">
      <w:pPr>
        <w:spacing w:after="0" w:line="240" w:lineRule="auto"/>
        <w:ind w:firstLine="708"/>
        <w:jc w:val="both"/>
        <w:rPr>
          <w:sz w:val="24"/>
          <w:szCs w:val="24"/>
        </w:rPr>
      </w:pPr>
      <w:r w:rsidRPr="00B82E16">
        <w:rPr>
          <w:rFonts w:ascii="Times New Roman" w:hAnsi="Times New Roman" w:cs="Times New Roman"/>
          <w:sz w:val="24"/>
          <w:szCs w:val="24"/>
        </w:rPr>
        <w:t xml:space="preserve">Наиболее важными и </w:t>
      </w:r>
      <w:r w:rsidR="0017670A" w:rsidRPr="00B82E16">
        <w:rPr>
          <w:rFonts w:ascii="Times New Roman" w:hAnsi="Times New Roman" w:cs="Times New Roman"/>
          <w:sz w:val="24"/>
          <w:szCs w:val="24"/>
        </w:rPr>
        <w:t>значимыми считаю</w:t>
      </w:r>
      <w:r w:rsidRPr="00B82E16">
        <w:rPr>
          <w:rFonts w:ascii="Times New Roman" w:hAnsi="Times New Roman" w:cs="Times New Roman"/>
          <w:sz w:val="24"/>
          <w:szCs w:val="24"/>
        </w:rPr>
        <w:t>:</w:t>
      </w:r>
    </w:p>
    <w:p w:rsidR="0017670A" w:rsidRPr="00B82E16" w:rsidRDefault="0017670A" w:rsidP="00B82E1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B82E16">
        <w:rPr>
          <w:rFonts w:ascii="Times New Roman" w:eastAsia="Times New Roman" w:hAnsi="Times New Roman" w:cs="Times New Roman"/>
          <w:sz w:val="24"/>
          <w:szCs w:val="24"/>
        </w:rPr>
        <w:t>О проведении публичных слушаний по проекту изменений в Генеральный план муниципального образования «Свердловское городское поселение» Всеволожского муниципального района Ленинградской области</w:t>
      </w:r>
      <w:r w:rsidR="00EF4074" w:rsidRPr="00B82E1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7670A" w:rsidRPr="00B82E16" w:rsidRDefault="00EF4074" w:rsidP="00B82E1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16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рассмотрению проекта программы комплексного развития социальной инфраструктуры муниципального образования «Свердловское городское поселение» Всеволожского муниципального района Ленинградской области;</w:t>
      </w:r>
    </w:p>
    <w:p w:rsidR="00EF4074" w:rsidRPr="0060091B" w:rsidRDefault="00EF4074" w:rsidP="00B82E16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2E16">
        <w:rPr>
          <w:rFonts w:ascii="Times New Roman" w:eastAsia="Times New Roman" w:hAnsi="Times New Roman" w:cs="Times New Roman"/>
          <w:sz w:val="24"/>
          <w:szCs w:val="24"/>
        </w:rPr>
        <w:t>О назначении публичных слушаний по рассмотрению проекта программы комплексного развития транспортной инфраструктуры муниципального образования «Свердловское городское поселение» Всеволожского муниципального района Ленинградской облас</w:t>
      </w:r>
      <w:r w:rsidR="000558C0" w:rsidRPr="00B82E16">
        <w:rPr>
          <w:rFonts w:ascii="Times New Roman" w:eastAsia="Times New Roman" w:hAnsi="Times New Roman" w:cs="Times New Roman"/>
          <w:sz w:val="24"/>
          <w:szCs w:val="24"/>
        </w:rPr>
        <w:t>ти на период с 2017 по 2032 год.</w:t>
      </w:r>
    </w:p>
    <w:p w:rsidR="0060091B" w:rsidRPr="00B82E16" w:rsidRDefault="0060091B" w:rsidP="0060091B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17670A" w:rsidRDefault="008D50FC" w:rsidP="00B82E1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2E16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B82E16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«Об обеспечении доступа к информации о деятельности государственных органов и органов местного самоуправления» р</w:t>
      </w:r>
      <w:r w:rsidR="00EF4074" w:rsidRPr="00B82E16">
        <w:rPr>
          <w:rFonts w:ascii="Times New Roman" w:eastAsia="Times New Roman" w:hAnsi="Times New Roman" w:cs="Times New Roman"/>
          <w:sz w:val="24"/>
          <w:szCs w:val="24"/>
        </w:rPr>
        <w:t>ешения совета депутатов</w:t>
      </w:r>
      <w:r w:rsidRPr="00B82E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EF4074" w:rsidRPr="00B82E16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главы муниципального образования,</w:t>
      </w:r>
      <w:r w:rsidR="00EF4074" w:rsidRPr="00B82E16">
        <w:rPr>
          <w:rFonts w:ascii="Times New Roman" w:hAnsi="Times New Roman" w:cs="Times New Roman"/>
          <w:sz w:val="24"/>
          <w:szCs w:val="24"/>
        </w:rPr>
        <w:t xml:space="preserve"> </w:t>
      </w:r>
      <w:r w:rsidRPr="00B82E16">
        <w:rPr>
          <w:rFonts w:ascii="Times New Roman" w:hAnsi="Times New Roman" w:cs="Times New Roman"/>
          <w:sz w:val="24"/>
          <w:szCs w:val="24"/>
        </w:rPr>
        <w:t xml:space="preserve">повестки дня заседаний совета депутатов, </w:t>
      </w:r>
      <w:r w:rsidR="00EF4074" w:rsidRPr="00B82E16">
        <w:rPr>
          <w:rFonts w:ascii="Times New Roman" w:hAnsi="Times New Roman" w:cs="Times New Roman"/>
          <w:sz w:val="24"/>
          <w:szCs w:val="24"/>
        </w:rPr>
        <w:t>обязательные для опубликования, были опубликованы в газете «Всеволожские вести» приложение «Невский берег»</w:t>
      </w:r>
      <w:r w:rsidR="00EF4074" w:rsidRPr="00B82E16">
        <w:rPr>
          <w:rFonts w:ascii="Times New Roman" w:eastAsia="Times New Roman" w:hAnsi="Times New Roman" w:cs="Times New Roman"/>
          <w:sz w:val="24"/>
          <w:szCs w:val="24"/>
        </w:rPr>
        <w:t>, а так же размещены на официальном сайте муниципального образования в сети «Интернет».</w:t>
      </w:r>
      <w:proofErr w:type="gramEnd"/>
    </w:p>
    <w:p w:rsidR="0060091B" w:rsidRDefault="0060091B" w:rsidP="00B82E1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82E16" w:rsidRPr="00964241" w:rsidRDefault="00B82E16" w:rsidP="00B82E16">
      <w:p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На заседаниях комиссий совета депутатов были рассмотрены муниципальные программы, включенные в бюджет муниципального образования.</w:t>
      </w:r>
    </w:p>
    <w:p w:rsidR="0072313A" w:rsidRPr="00964241" w:rsidRDefault="0072313A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D6000" w:rsidRPr="00964241" w:rsidRDefault="009E01E5" w:rsidP="00615BF6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 xml:space="preserve">Советом депутатов </w:t>
      </w:r>
      <w:r w:rsidR="00F27CD3" w:rsidRPr="00964241">
        <w:rPr>
          <w:rFonts w:ascii="Times New Roman" w:hAnsi="Times New Roman" w:cs="Times New Roman"/>
          <w:sz w:val="24"/>
          <w:szCs w:val="24"/>
        </w:rPr>
        <w:t xml:space="preserve">совместно с администрацией муниципального образования </w:t>
      </w:r>
      <w:r w:rsidR="00B82E16" w:rsidRPr="00964241">
        <w:rPr>
          <w:rFonts w:ascii="Times New Roman" w:hAnsi="Times New Roman" w:cs="Times New Roman"/>
          <w:sz w:val="24"/>
          <w:szCs w:val="24"/>
        </w:rPr>
        <w:t>была оказана помощь</w:t>
      </w:r>
      <w:r w:rsidR="00116411" w:rsidRPr="00964241">
        <w:rPr>
          <w:rFonts w:ascii="Times New Roman" w:hAnsi="Times New Roman" w:cs="Times New Roman"/>
          <w:sz w:val="24"/>
          <w:szCs w:val="24"/>
        </w:rPr>
        <w:t xml:space="preserve"> в организации поездок</w:t>
      </w:r>
      <w:r w:rsidR="000D6000"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B82E16" w:rsidRPr="00964241">
        <w:rPr>
          <w:rFonts w:ascii="Times New Roman" w:hAnsi="Times New Roman" w:cs="Times New Roman"/>
          <w:sz w:val="24"/>
          <w:szCs w:val="24"/>
        </w:rPr>
        <w:t xml:space="preserve">на Международные фестивали танцевального коллектива «Азарт» </w:t>
      </w:r>
      <w:r w:rsidR="000D6000" w:rsidRPr="00964241">
        <w:rPr>
          <w:rFonts w:ascii="Times New Roman" w:hAnsi="Times New Roman" w:cs="Times New Roman"/>
          <w:sz w:val="24"/>
          <w:szCs w:val="24"/>
        </w:rPr>
        <w:t>в феврале</w:t>
      </w:r>
      <w:r w:rsidR="00615BF6" w:rsidRPr="00964241">
        <w:rPr>
          <w:rFonts w:ascii="Times New Roman" w:hAnsi="Times New Roman" w:cs="Times New Roman"/>
          <w:sz w:val="24"/>
          <w:szCs w:val="24"/>
        </w:rPr>
        <w:t xml:space="preserve"> и мае 2017 года. </w:t>
      </w:r>
      <w:r w:rsidR="00116411" w:rsidRPr="00964241">
        <w:rPr>
          <w:rFonts w:ascii="Times New Roman" w:hAnsi="Times New Roman" w:cs="Times New Roman"/>
          <w:sz w:val="24"/>
          <w:szCs w:val="24"/>
        </w:rPr>
        <w:t xml:space="preserve">Благодаря этому дети </w:t>
      </w:r>
      <w:r w:rsidR="0093241F" w:rsidRPr="00964241">
        <w:rPr>
          <w:rFonts w:ascii="Times New Roman" w:hAnsi="Times New Roman" w:cs="Times New Roman"/>
          <w:sz w:val="24"/>
          <w:szCs w:val="24"/>
        </w:rPr>
        <w:t>имели</w:t>
      </w:r>
      <w:r w:rsidR="005E6692" w:rsidRPr="00964241">
        <w:rPr>
          <w:rFonts w:ascii="Times New Roman" w:hAnsi="Times New Roman" w:cs="Times New Roman"/>
          <w:sz w:val="24"/>
          <w:szCs w:val="24"/>
        </w:rPr>
        <w:t xml:space="preserve"> возможность</w:t>
      </w:r>
      <w:r w:rsidR="00116411" w:rsidRPr="00964241">
        <w:rPr>
          <w:rFonts w:ascii="Times New Roman" w:hAnsi="Times New Roman" w:cs="Times New Roman"/>
          <w:sz w:val="24"/>
          <w:szCs w:val="24"/>
        </w:rPr>
        <w:t xml:space="preserve"> представлять </w:t>
      </w:r>
      <w:r w:rsidR="00615BF6" w:rsidRPr="00964241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116411" w:rsidRPr="00964241">
        <w:rPr>
          <w:rFonts w:ascii="Times New Roman" w:hAnsi="Times New Roman" w:cs="Times New Roman"/>
          <w:sz w:val="24"/>
          <w:szCs w:val="24"/>
        </w:rPr>
        <w:t xml:space="preserve"> на 25-ом Международном конкурсе-фестивале музыкально-художественного творчества «В гостях у сказки» в </w:t>
      </w:r>
      <w:proofErr w:type="gramStart"/>
      <w:r w:rsidR="00116411" w:rsidRPr="0096424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16411" w:rsidRPr="00964241">
        <w:rPr>
          <w:rFonts w:ascii="Times New Roman" w:hAnsi="Times New Roman" w:cs="Times New Roman"/>
          <w:sz w:val="24"/>
          <w:szCs w:val="24"/>
        </w:rPr>
        <w:t>. Великий Устюг в феврале 2017 года и на 11-ом международном конкурсе-фестивале музыкально-художественного творчества «Страна магнолий» в г. Сочи в мае 2017 года.</w:t>
      </w:r>
    </w:p>
    <w:p w:rsidR="00F27CD3" w:rsidRPr="00964241" w:rsidRDefault="00F27CD3" w:rsidP="003B1A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47A2" w:rsidRPr="00964241" w:rsidRDefault="00A12AD1" w:rsidP="003B1AE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>Советом депутатов совместно с администраций</w:t>
      </w:r>
      <w:r w:rsidR="00615BF6" w:rsidRPr="0096424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F27CD3" w:rsidRPr="00964241">
        <w:rPr>
          <w:rFonts w:ascii="Times New Roman" w:hAnsi="Times New Roman" w:cs="Times New Roman"/>
          <w:sz w:val="24"/>
          <w:szCs w:val="24"/>
        </w:rPr>
        <w:t xml:space="preserve">, заинтересованными организациями и гражданами </w:t>
      </w:r>
      <w:r w:rsidRPr="00964241">
        <w:rPr>
          <w:rFonts w:ascii="Times New Roman" w:hAnsi="Times New Roman" w:cs="Times New Roman"/>
          <w:sz w:val="24"/>
          <w:szCs w:val="24"/>
        </w:rPr>
        <w:t xml:space="preserve">неоднократно проводились рабочие совещания по различным вопросам, касающимся жизни </w:t>
      </w:r>
      <w:r w:rsidR="00615BF6" w:rsidRPr="00964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. </w:t>
      </w:r>
      <w:r w:rsidR="00FA1413" w:rsidRPr="00964241">
        <w:rPr>
          <w:rFonts w:ascii="Times New Roman" w:hAnsi="Times New Roman" w:cs="Times New Roman"/>
          <w:sz w:val="24"/>
          <w:szCs w:val="24"/>
        </w:rPr>
        <w:t>Депутат</w:t>
      </w:r>
      <w:r w:rsidR="00D803BE" w:rsidRPr="00964241">
        <w:rPr>
          <w:rFonts w:ascii="Times New Roman" w:hAnsi="Times New Roman" w:cs="Times New Roman"/>
          <w:sz w:val="24"/>
          <w:szCs w:val="24"/>
        </w:rPr>
        <w:t>ы совета депутатов, включенные в</w:t>
      </w:r>
      <w:r w:rsidR="00FA1413" w:rsidRPr="00964241">
        <w:rPr>
          <w:rFonts w:ascii="Times New Roman" w:hAnsi="Times New Roman" w:cs="Times New Roman"/>
          <w:sz w:val="24"/>
          <w:szCs w:val="24"/>
        </w:rPr>
        <w:t xml:space="preserve"> составы постоянных комиссии при администрации </w:t>
      </w:r>
      <w:r w:rsidR="00615BF6" w:rsidRPr="00964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EE0E79" w:rsidRPr="00964241">
        <w:rPr>
          <w:rFonts w:ascii="Times New Roman" w:hAnsi="Times New Roman" w:cs="Times New Roman"/>
          <w:sz w:val="24"/>
          <w:szCs w:val="24"/>
        </w:rPr>
        <w:t xml:space="preserve">, принимали </w:t>
      </w:r>
      <w:r w:rsidR="00F27CD3" w:rsidRPr="00964241">
        <w:rPr>
          <w:rFonts w:ascii="Times New Roman" w:hAnsi="Times New Roman" w:cs="Times New Roman"/>
          <w:sz w:val="24"/>
          <w:szCs w:val="24"/>
        </w:rPr>
        <w:t xml:space="preserve">активное </w:t>
      </w:r>
      <w:r w:rsidR="00EE0E79" w:rsidRPr="00964241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60091B" w:rsidRPr="00964241">
        <w:rPr>
          <w:rFonts w:ascii="Times New Roman" w:hAnsi="Times New Roman" w:cs="Times New Roman"/>
          <w:sz w:val="24"/>
          <w:szCs w:val="24"/>
        </w:rPr>
        <w:t>их работе, что способствовало принятию важных решений.</w:t>
      </w:r>
    </w:p>
    <w:p w:rsidR="001847A2" w:rsidRPr="00964241" w:rsidRDefault="003B1AEF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4241">
        <w:rPr>
          <w:rFonts w:ascii="Times New Roman" w:hAnsi="Times New Roman" w:cs="Times New Roman"/>
          <w:sz w:val="24"/>
          <w:szCs w:val="24"/>
        </w:rPr>
        <w:lastRenderedPageBreak/>
        <w:t>В 2017</w:t>
      </w:r>
      <w:r w:rsidR="001847A2" w:rsidRPr="00964241">
        <w:rPr>
          <w:rFonts w:ascii="Times New Roman" w:hAnsi="Times New Roman" w:cs="Times New Roman"/>
          <w:sz w:val="24"/>
          <w:szCs w:val="24"/>
        </w:rPr>
        <w:t xml:space="preserve"> году работа глав</w:t>
      </w:r>
      <w:r w:rsidR="00615BF6" w:rsidRPr="00964241">
        <w:rPr>
          <w:rFonts w:ascii="Times New Roman" w:hAnsi="Times New Roman" w:cs="Times New Roman"/>
          <w:sz w:val="24"/>
          <w:szCs w:val="24"/>
        </w:rPr>
        <w:t xml:space="preserve">ы муниципального образования </w:t>
      </w:r>
      <w:r w:rsidR="001847A2" w:rsidRPr="00964241">
        <w:rPr>
          <w:rFonts w:ascii="Times New Roman" w:eastAsia="Times New Roman" w:hAnsi="Times New Roman" w:cs="Times New Roman"/>
          <w:sz w:val="24"/>
          <w:szCs w:val="24"/>
        </w:rPr>
        <w:t>строилась на принципах взаимодействия, поддержки и</w:t>
      </w:r>
      <w:r w:rsidR="001847A2" w:rsidRPr="00964241">
        <w:rPr>
          <w:rFonts w:ascii="Times New Roman" w:hAnsi="Times New Roman" w:cs="Times New Roman"/>
          <w:sz w:val="24"/>
          <w:szCs w:val="24"/>
        </w:rPr>
        <w:t xml:space="preserve"> </w:t>
      </w:r>
      <w:r w:rsidR="001847A2" w:rsidRPr="00964241">
        <w:rPr>
          <w:rFonts w:ascii="Times New Roman" w:eastAsia="Times New Roman" w:hAnsi="Times New Roman" w:cs="Times New Roman"/>
          <w:sz w:val="24"/>
          <w:szCs w:val="24"/>
        </w:rPr>
        <w:t>сотрудничества</w:t>
      </w:r>
      <w:r w:rsidR="00F27CD3" w:rsidRPr="00964241">
        <w:rPr>
          <w:rFonts w:ascii="Times New Roman" w:eastAsia="Times New Roman" w:hAnsi="Times New Roman" w:cs="Times New Roman"/>
          <w:sz w:val="24"/>
          <w:szCs w:val="24"/>
        </w:rPr>
        <w:t xml:space="preserve"> с должностными лицами органов государственной власти Ленинградской области и муниципального образования</w:t>
      </w:r>
      <w:r w:rsidR="001847A2" w:rsidRPr="0096424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421C0" w:rsidRDefault="001847A2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241">
        <w:rPr>
          <w:rFonts w:ascii="Times New Roman" w:hAnsi="Times New Roman" w:cs="Times New Roman"/>
          <w:sz w:val="24"/>
          <w:szCs w:val="24"/>
        </w:rPr>
        <w:t xml:space="preserve">В завершение доклада хочется отметить, что работа всех органов </w:t>
      </w:r>
      <w:r w:rsidR="00615BF6" w:rsidRPr="00964241">
        <w:rPr>
          <w:rFonts w:ascii="Times New Roman" w:hAnsi="Times New Roman" w:cs="Times New Roman"/>
          <w:sz w:val="24"/>
          <w:szCs w:val="24"/>
        </w:rPr>
        <w:t>местного самоуправления муниципального образования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 и пред</w:t>
      </w:r>
      <w:r w:rsidR="00615BF6" w:rsidRPr="00964241">
        <w:rPr>
          <w:rFonts w:ascii="Times New Roman" w:hAnsi="Times New Roman" w:cs="Times New Roman"/>
          <w:sz w:val="24"/>
          <w:szCs w:val="24"/>
        </w:rPr>
        <w:t>ставительного, и исполнительно-распорядительного</w:t>
      </w:r>
      <w:r w:rsidRPr="00964241">
        <w:rPr>
          <w:rFonts w:ascii="Times New Roman" w:hAnsi="Times New Roman" w:cs="Times New Roman"/>
          <w:sz w:val="24"/>
          <w:szCs w:val="24"/>
        </w:rPr>
        <w:t xml:space="preserve">, в конечном счете, сводится к одной цели – сделать жизнь </w:t>
      </w:r>
      <w:r w:rsidR="00615BF6" w:rsidRPr="00964241">
        <w:rPr>
          <w:rFonts w:ascii="Times New Roman" w:hAnsi="Times New Roman" w:cs="Times New Roman"/>
          <w:sz w:val="24"/>
          <w:szCs w:val="24"/>
        </w:rPr>
        <w:t>жителей муниципального образования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 стабильной,  качественной и благополучной. Наша совместная работа должна быть направлена на дальнейшее совершенствование нормативно-правового обеспечения деятельности м</w:t>
      </w:r>
      <w:r w:rsidR="00615BF6" w:rsidRPr="00964241">
        <w:rPr>
          <w:rFonts w:ascii="Times New Roman" w:hAnsi="Times New Roman" w:cs="Times New Roman"/>
          <w:sz w:val="24"/>
          <w:szCs w:val="24"/>
        </w:rPr>
        <w:t>естного самоуправления, развития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 экономики, и как следствие - решение насущных проблем жителей </w:t>
      </w:r>
      <w:r w:rsidR="00615BF6" w:rsidRPr="00964241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96424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14A2" w:rsidRDefault="004421C0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имени депутатского корпуса выражаю</w:t>
      </w:r>
      <w:r w:rsidR="00C52B19" w:rsidRPr="00964241">
        <w:rPr>
          <w:rFonts w:ascii="Times New Roman" w:hAnsi="Times New Roman" w:cs="Times New Roman"/>
          <w:sz w:val="24"/>
          <w:szCs w:val="24"/>
        </w:rPr>
        <w:t xml:space="preserve"> благ</w:t>
      </w:r>
      <w:r w:rsidR="004F48E1">
        <w:rPr>
          <w:rFonts w:ascii="Times New Roman" w:hAnsi="Times New Roman" w:cs="Times New Roman"/>
          <w:sz w:val="24"/>
          <w:szCs w:val="24"/>
        </w:rPr>
        <w:t>одарность депутатам</w:t>
      </w:r>
      <w:r w:rsidR="00C52B19" w:rsidRPr="00964241">
        <w:rPr>
          <w:rFonts w:ascii="Times New Roman" w:hAnsi="Times New Roman" w:cs="Times New Roman"/>
          <w:sz w:val="24"/>
          <w:szCs w:val="24"/>
        </w:rPr>
        <w:t xml:space="preserve"> ЗАКС </w:t>
      </w:r>
      <w:r w:rsidR="004F48E1">
        <w:rPr>
          <w:rFonts w:ascii="Times New Roman" w:hAnsi="Times New Roman" w:cs="Times New Roman"/>
          <w:sz w:val="24"/>
          <w:szCs w:val="24"/>
        </w:rPr>
        <w:t xml:space="preserve">Алиеву С.И., </w:t>
      </w:r>
      <w:r w:rsidR="00C52B19" w:rsidRPr="00964241">
        <w:rPr>
          <w:rFonts w:ascii="Times New Roman" w:hAnsi="Times New Roman" w:cs="Times New Roman"/>
          <w:sz w:val="24"/>
          <w:szCs w:val="24"/>
        </w:rPr>
        <w:t>Гайсину Р.Р.</w:t>
      </w:r>
      <w:r w:rsidR="004F48E1">
        <w:rPr>
          <w:rFonts w:ascii="Times New Roman" w:hAnsi="Times New Roman" w:cs="Times New Roman"/>
          <w:sz w:val="24"/>
          <w:szCs w:val="24"/>
        </w:rPr>
        <w:t xml:space="preserve">, </w:t>
      </w:r>
      <w:r w:rsidR="00C52B19" w:rsidRPr="00964241">
        <w:rPr>
          <w:rFonts w:ascii="Times New Roman" w:hAnsi="Times New Roman" w:cs="Times New Roman"/>
          <w:sz w:val="24"/>
          <w:szCs w:val="24"/>
        </w:rPr>
        <w:t>Перминову А.А.</w:t>
      </w:r>
      <w:r w:rsidR="004F48E1">
        <w:rPr>
          <w:rFonts w:ascii="Times New Roman" w:hAnsi="Times New Roman" w:cs="Times New Roman"/>
          <w:sz w:val="24"/>
          <w:szCs w:val="24"/>
        </w:rPr>
        <w:t xml:space="preserve">, </w:t>
      </w:r>
      <w:r w:rsidR="00B514A2">
        <w:rPr>
          <w:rFonts w:ascii="Times New Roman" w:hAnsi="Times New Roman" w:cs="Times New Roman"/>
          <w:sz w:val="24"/>
          <w:szCs w:val="24"/>
        </w:rPr>
        <w:t>главе МО</w:t>
      </w:r>
      <w:r w:rsidR="004F48E1">
        <w:rPr>
          <w:rFonts w:ascii="Times New Roman" w:hAnsi="Times New Roman" w:cs="Times New Roman"/>
          <w:sz w:val="24"/>
          <w:szCs w:val="24"/>
        </w:rPr>
        <w:t xml:space="preserve"> «Всеволожский муниципальный район» Ковальчук О.В., главе администрации МО «Всеволожский муниципальный район» Низовскому А.А., генеральному директору ООО «ЖКК» Колтунову И.И., директору ЗУ ООО «ЖКК» Стрелковой С.Н.</w:t>
      </w:r>
      <w:r w:rsidR="00C52B19" w:rsidRPr="00964241">
        <w:rPr>
          <w:rFonts w:ascii="Times New Roman" w:hAnsi="Times New Roman" w:cs="Times New Roman"/>
          <w:sz w:val="24"/>
          <w:szCs w:val="24"/>
        </w:rPr>
        <w:t xml:space="preserve"> за участие в жизни муниципального образования!</w:t>
      </w:r>
      <w:r w:rsidR="00B514A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847A2" w:rsidRPr="004F48E1" w:rsidRDefault="004421C0" w:rsidP="00615B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Благодарю за </w:t>
      </w:r>
      <w:r w:rsidR="004F48E1">
        <w:rPr>
          <w:rFonts w:ascii="Times New Roman" w:hAnsi="Times New Roman" w:cs="Times New Roman"/>
          <w:sz w:val="24"/>
          <w:szCs w:val="24"/>
        </w:rPr>
        <w:t>добросовестную рабо</w:t>
      </w:r>
      <w:r>
        <w:rPr>
          <w:rFonts w:ascii="Times New Roman" w:hAnsi="Times New Roman" w:cs="Times New Roman"/>
          <w:sz w:val="24"/>
          <w:szCs w:val="24"/>
        </w:rPr>
        <w:t xml:space="preserve">ту депутатов совета депутатов, </w:t>
      </w:r>
      <w:r w:rsidR="000B4C97">
        <w:rPr>
          <w:rFonts w:ascii="Times New Roman" w:hAnsi="Times New Roman" w:cs="Times New Roman"/>
          <w:sz w:val="24"/>
          <w:szCs w:val="24"/>
        </w:rPr>
        <w:t xml:space="preserve">главу администрации Купина И.В. и </w:t>
      </w:r>
      <w:r w:rsidR="004F48E1">
        <w:rPr>
          <w:rFonts w:ascii="Times New Roman" w:hAnsi="Times New Roman" w:cs="Times New Roman"/>
          <w:sz w:val="24"/>
          <w:szCs w:val="24"/>
        </w:rPr>
        <w:t>сотрудников администрации МО «Свердловское городское поселение»</w:t>
      </w:r>
      <w:r w:rsidR="00B514A2">
        <w:rPr>
          <w:rFonts w:ascii="Times New Roman" w:hAnsi="Times New Roman" w:cs="Times New Roman"/>
          <w:sz w:val="24"/>
          <w:szCs w:val="24"/>
        </w:rPr>
        <w:t xml:space="preserve"> и жителей муниципального образования за активное участие в жизни муниципального образования</w:t>
      </w:r>
      <w:r w:rsidR="004F48E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E0E79" w:rsidRPr="00C52B19" w:rsidRDefault="00EE0E79" w:rsidP="00E051C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4F81BD" w:themeColor="accent1"/>
          <w:sz w:val="24"/>
          <w:szCs w:val="24"/>
        </w:rPr>
      </w:pPr>
    </w:p>
    <w:p w:rsidR="00EE0E79" w:rsidRPr="00F62439" w:rsidRDefault="00D31C71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62439">
        <w:rPr>
          <w:rFonts w:ascii="Times New Roman" w:hAnsi="Times New Roman" w:cs="Times New Roman"/>
          <w:color w:val="000000" w:themeColor="text1"/>
          <w:sz w:val="24"/>
          <w:szCs w:val="24"/>
        </w:rPr>
        <w:t>Спасибо за внимание!</w:t>
      </w: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0E79" w:rsidRPr="00F62439" w:rsidRDefault="00EE0E79" w:rsidP="000C725A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847A2" w:rsidRPr="00F62439" w:rsidRDefault="001847A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847A2" w:rsidRPr="00F62439" w:rsidSect="00DC1E3C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871"/>
    <w:multiLevelType w:val="hybridMultilevel"/>
    <w:tmpl w:val="36A24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1A5AB0"/>
    <w:multiLevelType w:val="hybridMultilevel"/>
    <w:tmpl w:val="1930BDA0"/>
    <w:lvl w:ilvl="0" w:tplc="54B8696C">
      <w:start w:val="1"/>
      <w:numFmt w:val="decimal"/>
      <w:pStyle w:val="1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17EFA"/>
    <w:multiLevelType w:val="hybridMultilevel"/>
    <w:tmpl w:val="A2AA0440"/>
    <w:lvl w:ilvl="0" w:tplc="8AF08B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6C49A6"/>
    <w:multiLevelType w:val="hybridMultilevel"/>
    <w:tmpl w:val="9C620B64"/>
    <w:lvl w:ilvl="0" w:tplc="F07C6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9662E9"/>
    <w:multiLevelType w:val="hybridMultilevel"/>
    <w:tmpl w:val="3C10C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1F205E"/>
    <w:multiLevelType w:val="hybridMultilevel"/>
    <w:tmpl w:val="77429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53A2D"/>
    <w:multiLevelType w:val="hybridMultilevel"/>
    <w:tmpl w:val="C9D21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F7EB0"/>
    <w:multiLevelType w:val="hybridMultilevel"/>
    <w:tmpl w:val="A6689602"/>
    <w:lvl w:ilvl="0" w:tplc="00B450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C36E8B"/>
    <w:multiLevelType w:val="hybridMultilevel"/>
    <w:tmpl w:val="1FDEF858"/>
    <w:lvl w:ilvl="0" w:tplc="07CC73C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90EC4"/>
    <w:multiLevelType w:val="hybridMultilevel"/>
    <w:tmpl w:val="4574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E14A26"/>
    <w:multiLevelType w:val="multilevel"/>
    <w:tmpl w:val="4778455C"/>
    <w:lvl w:ilvl="0">
      <w:start w:val="1"/>
      <w:numFmt w:val="decimal"/>
      <w:lvlText w:val="%1."/>
      <w:lvlJc w:val="left"/>
      <w:pPr>
        <w:ind w:left="1206" w:hanging="78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2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90" w:hanging="1800"/>
      </w:pPr>
      <w:rPr>
        <w:rFonts w:hint="default"/>
      </w:rPr>
    </w:lvl>
  </w:abstractNum>
  <w:abstractNum w:abstractNumId="11">
    <w:nsid w:val="519E71E4"/>
    <w:multiLevelType w:val="hybridMultilevel"/>
    <w:tmpl w:val="85B4CC6A"/>
    <w:lvl w:ilvl="0" w:tplc="DC0A1A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3192EA2"/>
    <w:multiLevelType w:val="hybridMultilevel"/>
    <w:tmpl w:val="43825760"/>
    <w:lvl w:ilvl="0" w:tplc="C9C87A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F354C43"/>
    <w:multiLevelType w:val="hybridMultilevel"/>
    <w:tmpl w:val="6AF6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540EC4"/>
    <w:multiLevelType w:val="hybridMultilevel"/>
    <w:tmpl w:val="4E86D2FA"/>
    <w:lvl w:ilvl="0" w:tplc="84DA1C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2A071CA"/>
    <w:multiLevelType w:val="hybridMultilevel"/>
    <w:tmpl w:val="D700A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11D64"/>
    <w:multiLevelType w:val="hybridMultilevel"/>
    <w:tmpl w:val="792853BE"/>
    <w:lvl w:ilvl="0" w:tplc="B170984E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9"/>
  </w:num>
  <w:num w:numId="2">
    <w:abstractNumId w:val="6"/>
  </w:num>
  <w:num w:numId="3">
    <w:abstractNumId w:val="15"/>
  </w:num>
  <w:num w:numId="4">
    <w:abstractNumId w:val="2"/>
  </w:num>
  <w:num w:numId="5">
    <w:abstractNumId w:val="13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"/>
  </w:num>
  <w:num w:numId="12">
    <w:abstractNumId w:val="1"/>
    <w:lvlOverride w:ilvl="0">
      <w:startOverride w:val="1"/>
    </w:lvlOverride>
  </w:num>
  <w:num w:numId="13">
    <w:abstractNumId w:val="14"/>
  </w:num>
  <w:num w:numId="14">
    <w:abstractNumId w:val="16"/>
  </w:num>
  <w:num w:numId="15">
    <w:abstractNumId w:val="3"/>
  </w:num>
  <w:num w:numId="16">
    <w:abstractNumId w:val="7"/>
  </w:num>
  <w:num w:numId="17">
    <w:abstractNumId w:val="12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520"/>
    <w:rsid w:val="000009AF"/>
    <w:rsid w:val="000558C0"/>
    <w:rsid w:val="00057D94"/>
    <w:rsid w:val="00087875"/>
    <w:rsid w:val="000A1D65"/>
    <w:rsid w:val="000A3CF9"/>
    <w:rsid w:val="000B4C97"/>
    <w:rsid w:val="000C725A"/>
    <w:rsid w:val="000D6000"/>
    <w:rsid w:val="00116411"/>
    <w:rsid w:val="00146516"/>
    <w:rsid w:val="0017122E"/>
    <w:rsid w:val="0017670A"/>
    <w:rsid w:val="001847A2"/>
    <w:rsid w:val="001D317C"/>
    <w:rsid w:val="001D4BC3"/>
    <w:rsid w:val="002A4FB1"/>
    <w:rsid w:val="002B2F94"/>
    <w:rsid w:val="002D1746"/>
    <w:rsid w:val="002D42A2"/>
    <w:rsid w:val="002F2C9D"/>
    <w:rsid w:val="00320412"/>
    <w:rsid w:val="0034105C"/>
    <w:rsid w:val="00352298"/>
    <w:rsid w:val="00352EAA"/>
    <w:rsid w:val="003672E2"/>
    <w:rsid w:val="00390D62"/>
    <w:rsid w:val="003B1AEF"/>
    <w:rsid w:val="003B627A"/>
    <w:rsid w:val="003C2DCB"/>
    <w:rsid w:val="003D3F37"/>
    <w:rsid w:val="003F166C"/>
    <w:rsid w:val="004154C9"/>
    <w:rsid w:val="004264C2"/>
    <w:rsid w:val="004421C0"/>
    <w:rsid w:val="00452529"/>
    <w:rsid w:val="00481C5D"/>
    <w:rsid w:val="004A58F1"/>
    <w:rsid w:val="004D3037"/>
    <w:rsid w:val="004F127F"/>
    <w:rsid w:val="004F48E1"/>
    <w:rsid w:val="004F6D84"/>
    <w:rsid w:val="00501630"/>
    <w:rsid w:val="005048A0"/>
    <w:rsid w:val="00516025"/>
    <w:rsid w:val="00524AEC"/>
    <w:rsid w:val="005428B9"/>
    <w:rsid w:val="00542C72"/>
    <w:rsid w:val="00545FF6"/>
    <w:rsid w:val="005605BC"/>
    <w:rsid w:val="00577DC5"/>
    <w:rsid w:val="00581139"/>
    <w:rsid w:val="005918C3"/>
    <w:rsid w:val="005A6F5F"/>
    <w:rsid w:val="005B03FB"/>
    <w:rsid w:val="005B0FEE"/>
    <w:rsid w:val="005E6692"/>
    <w:rsid w:val="005E7898"/>
    <w:rsid w:val="0060091B"/>
    <w:rsid w:val="006128D6"/>
    <w:rsid w:val="00614C57"/>
    <w:rsid w:val="00615BF6"/>
    <w:rsid w:val="0065182D"/>
    <w:rsid w:val="00664236"/>
    <w:rsid w:val="0067372D"/>
    <w:rsid w:val="00685B91"/>
    <w:rsid w:val="006A34AC"/>
    <w:rsid w:val="006A76BD"/>
    <w:rsid w:val="006B042A"/>
    <w:rsid w:val="006C4132"/>
    <w:rsid w:val="006C7F49"/>
    <w:rsid w:val="00703361"/>
    <w:rsid w:val="0072313A"/>
    <w:rsid w:val="007B21FF"/>
    <w:rsid w:val="007D3788"/>
    <w:rsid w:val="008152BA"/>
    <w:rsid w:val="0081623B"/>
    <w:rsid w:val="008365CA"/>
    <w:rsid w:val="0085208B"/>
    <w:rsid w:val="008638CF"/>
    <w:rsid w:val="008659B3"/>
    <w:rsid w:val="008964A5"/>
    <w:rsid w:val="008B7E38"/>
    <w:rsid w:val="008C7494"/>
    <w:rsid w:val="008D50FC"/>
    <w:rsid w:val="009175B2"/>
    <w:rsid w:val="0093241F"/>
    <w:rsid w:val="009367E0"/>
    <w:rsid w:val="00964241"/>
    <w:rsid w:val="00973726"/>
    <w:rsid w:val="00974B03"/>
    <w:rsid w:val="009A6CE4"/>
    <w:rsid w:val="009C03C7"/>
    <w:rsid w:val="009D1126"/>
    <w:rsid w:val="009D4E28"/>
    <w:rsid w:val="009E01E5"/>
    <w:rsid w:val="009F5493"/>
    <w:rsid w:val="009F5C8E"/>
    <w:rsid w:val="00A12AD1"/>
    <w:rsid w:val="00A70CD7"/>
    <w:rsid w:val="00AF5532"/>
    <w:rsid w:val="00B06694"/>
    <w:rsid w:val="00B33887"/>
    <w:rsid w:val="00B40FB9"/>
    <w:rsid w:val="00B514A2"/>
    <w:rsid w:val="00B826D3"/>
    <w:rsid w:val="00B82E16"/>
    <w:rsid w:val="00C47520"/>
    <w:rsid w:val="00C52B19"/>
    <w:rsid w:val="00C56F8D"/>
    <w:rsid w:val="00CA1CC8"/>
    <w:rsid w:val="00CE38D8"/>
    <w:rsid w:val="00CF0B63"/>
    <w:rsid w:val="00CF1FE3"/>
    <w:rsid w:val="00D0126D"/>
    <w:rsid w:val="00D2080C"/>
    <w:rsid w:val="00D2456C"/>
    <w:rsid w:val="00D309B8"/>
    <w:rsid w:val="00D31C71"/>
    <w:rsid w:val="00D57997"/>
    <w:rsid w:val="00D60393"/>
    <w:rsid w:val="00D73B53"/>
    <w:rsid w:val="00D73CBD"/>
    <w:rsid w:val="00D803BE"/>
    <w:rsid w:val="00D92B53"/>
    <w:rsid w:val="00D96A91"/>
    <w:rsid w:val="00DA7DFF"/>
    <w:rsid w:val="00DC1E3C"/>
    <w:rsid w:val="00DC628E"/>
    <w:rsid w:val="00DD3800"/>
    <w:rsid w:val="00E051CF"/>
    <w:rsid w:val="00E30108"/>
    <w:rsid w:val="00E41722"/>
    <w:rsid w:val="00EA137D"/>
    <w:rsid w:val="00EA1F9B"/>
    <w:rsid w:val="00EA2F57"/>
    <w:rsid w:val="00ED4BBF"/>
    <w:rsid w:val="00EE0E79"/>
    <w:rsid w:val="00EE4B45"/>
    <w:rsid w:val="00EF4074"/>
    <w:rsid w:val="00F13934"/>
    <w:rsid w:val="00F27CD3"/>
    <w:rsid w:val="00F43562"/>
    <w:rsid w:val="00F43D0C"/>
    <w:rsid w:val="00F62439"/>
    <w:rsid w:val="00F90DD7"/>
    <w:rsid w:val="00FA1413"/>
    <w:rsid w:val="00FA2BED"/>
    <w:rsid w:val="00FB29A9"/>
    <w:rsid w:val="00FD0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DFF"/>
  </w:style>
  <w:style w:type="paragraph" w:styleId="10">
    <w:name w:val="heading 1"/>
    <w:basedOn w:val="a"/>
    <w:next w:val="a"/>
    <w:link w:val="11"/>
    <w:uiPriority w:val="9"/>
    <w:qFormat/>
    <w:rsid w:val="00DA7D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7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A7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A7D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7DF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DA7DFF"/>
    <w:pPr>
      <w:spacing w:after="0" w:line="240" w:lineRule="auto"/>
    </w:pPr>
  </w:style>
  <w:style w:type="character" w:customStyle="1" w:styleId="FontStyle11">
    <w:name w:val="Font Style11"/>
    <w:basedOn w:val="a0"/>
    <w:rsid w:val="006C7F49"/>
    <w:rPr>
      <w:rFonts w:ascii="Times New Roman" w:hAnsi="Times New Roman" w:cs="Times New Roman"/>
      <w:color w:val="000000"/>
      <w:sz w:val="22"/>
      <w:szCs w:val="22"/>
    </w:rPr>
  </w:style>
  <w:style w:type="paragraph" w:customStyle="1" w:styleId="1">
    <w:name w:val="Подзаголовок_1"/>
    <w:basedOn w:val="a"/>
    <w:next w:val="a"/>
    <w:autoRedefine/>
    <w:rsid w:val="00DC1E3C"/>
    <w:pPr>
      <w:numPr>
        <w:numId w:val="11"/>
      </w:numPr>
      <w:tabs>
        <w:tab w:val="left" w:pos="5245"/>
      </w:tabs>
      <w:spacing w:before="240" w:after="24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2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2C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463E7B-5BCE-4F0C-8DB3-BFB73B42F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1724</Words>
  <Characters>9832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ФБУН СЗНЦ</dc:creator>
  <cp:lastModifiedBy>ФБУН СЗНЦ</cp:lastModifiedBy>
  <cp:revision>38</cp:revision>
  <cp:lastPrinted>2018-02-08T11:24:00Z</cp:lastPrinted>
  <dcterms:created xsi:type="dcterms:W3CDTF">2017-01-25T12:06:00Z</dcterms:created>
  <dcterms:modified xsi:type="dcterms:W3CDTF">2018-02-08T11:28:00Z</dcterms:modified>
</cp:coreProperties>
</file>