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E9" w:rsidRPr="00A64A93" w:rsidRDefault="007969E9" w:rsidP="007969E9">
      <w:pPr>
        <w:jc w:val="right"/>
        <w:rPr>
          <w:b/>
          <w:u w:val="single"/>
        </w:rPr>
      </w:pPr>
      <w:r w:rsidRPr="00A64A93">
        <w:rPr>
          <w:b/>
          <w:u w:val="single"/>
        </w:rPr>
        <w:t xml:space="preserve">ПРОЕКТ РЕШЕНИЯ                                                                        </w:t>
      </w:r>
    </w:p>
    <w:p w:rsidR="007969E9" w:rsidRDefault="007969E9" w:rsidP="007969E9"/>
    <w:p w:rsidR="007969E9" w:rsidRDefault="007969E9" w:rsidP="007969E9"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552450" cy="809625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9E9" w:rsidRDefault="007969E9" w:rsidP="007969E9">
      <w:pPr>
        <w:jc w:val="center"/>
        <w:rPr>
          <w:b/>
        </w:rPr>
      </w:pPr>
    </w:p>
    <w:p w:rsidR="007969E9" w:rsidRPr="00752A28" w:rsidRDefault="007969E9" w:rsidP="007969E9">
      <w:pPr>
        <w:jc w:val="center"/>
        <w:rPr>
          <w:b/>
        </w:rPr>
      </w:pPr>
      <w:r w:rsidRPr="00752A28">
        <w:rPr>
          <w:b/>
        </w:rPr>
        <w:t>МУНИЦИПАЛЬНОЕ ОБРАЗОВАНИЕ</w:t>
      </w:r>
    </w:p>
    <w:p w:rsidR="007969E9" w:rsidRPr="00752A28" w:rsidRDefault="007969E9" w:rsidP="007969E9">
      <w:pPr>
        <w:jc w:val="center"/>
        <w:rPr>
          <w:b/>
        </w:rPr>
      </w:pPr>
      <w:r w:rsidRPr="00752A28">
        <w:rPr>
          <w:b/>
        </w:rPr>
        <w:t>«СВЕРДЛОВСКОЕ ГОРОДСКОЕ ПОСЕЛЕНИЕ»</w:t>
      </w:r>
    </w:p>
    <w:p w:rsidR="007969E9" w:rsidRPr="00752A28" w:rsidRDefault="007969E9" w:rsidP="007969E9">
      <w:pPr>
        <w:jc w:val="center"/>
        <w:rPr>
          <w:b/>
        </w:rPr>
      </w:pPr>
      <w:r w:rsidRPr="00752A28">
        <w:rPr>
          <w:b/>
        </w:rPr>
        <w:t>ВСЕВОЛОЖСКОГО МУНИЦИПАЛЬНОГО РАЙОНА</w:t>
      </w:r>
    </w:p>
    <w:p w:rsidR="007969E9" w:rsidRPr="00752A28" w:rsidRDefault="007969E9" w:rsidP="007969E9">
      <w:pPr>
        <w:jc w:val="center"/>
        <w:rPr>
          <w:b/>
        </w:rPr>
      </w:pPr>
      <w:r w:rsidRPr="00752A28">
        <w:rPr>
          <w:b/>
        </w:rPr>
        <w:t>ЛЕНИНГРАДСКОЙ ОБЛАСТИ</w:t>
      </w:r>
    </w:p>
    <w:p w:rsidR="007969E9" w:rsidRPr="00752A28" w:rsidRDefault="007969E9" w:rsidP="007969E9">
      <w:pPr>
        <w:jc w:val="center"/>
        <w:rPr>
          <w:b/>
        </w:rPr>
      </w:pPr>
    </w:p>
    <w:p w:rsidR="007969E9" w:rsidRPr="00752A28" w:rsidRDefault="007969E9" w:rsidP="007969E9">
      <w:pPr>
        <w:jc w:val="center"/>
        <w:rPr>
          <w:b/>
        </w:rPr>
      </w:pPr>
      <w:r w:rsidRPr="00752A28">
        <w:rPr>
          <w:b/>
        </w:rPr>
        <w:t>СОВЕТ ДЕПУТАТОВ</w:t>
      </w:r>
    </w:p>
    <w:p w:rsidR="007969E9" w:rsidRPr="00752A28" w:rsidRDefault="007969E9" w:rsidP="007969E9">
      <w:pPr>
        <w:jc w:val="center"/>
        <w:rPr>
          <w:b/>
        </w:rPr>
      </w:pPr>
    </w:p>
    <w:p w:rsidR="007969E9" w:rsidRPr="00752A28" w:rsidRDefault="007969E9" w:rsidP="007969E9">
      <w:pPr>
        <w:jc w:val="center"/>
        <w:rPr>
          <w:b/>
        </w:rPr>
      </w:pPr>
      <w:r w:rsidRPr="00752A28">
        <w:rPr>
          <w:b/>
        </w:rPr>
        <w:t>РЕШЕНИЕ</w:t>
      </w:r>
    </w:p>
    <w:p w:rsidR="007969E9" w:rsidRPr="00752A28" w:rsidRDefault="007969E9" w:rsidP="007969E9">
      <w:pPr>
        <w:jc w:val="both"/>
        <w:rPr>
          <w:b/>
        </w:rPr>
      </w:pPr>
    </w:p>
    <w:p w:rsidR="007969E9" w:rsidRPr="00752A28" w:rsidRDefault="007969E9" w:rsidP="007969E9">
      <w:pPr>
        <w:jc w:val="both"/>
      </w:pPr>
      <w:r>
        <w:t xml:space="preserve">« __ </w:t>
      </w:r>
      <w:r w:rsidRPr="00752A28">
        <w:t xml:space="preserve">» </w:t>
      </w:r>
      <w:r>
        <w:t xml:space="preserve">_______ </w:t>
      </w:r>
      <w:r w:rsidRPr="00752A28">
        <w:t xml:space="preserve"> 201</w:t>
      </w:r>
      <w:r>
        <w:t xml:space="preserve">7 года   № ___ </w:t>
      </w:r>
      <w:r w:rsidRPr="00752A28">
        <w:t xml:space="preserve">            </w:t>
      </w:r>
      <w:r>
        <w:t xml:space="preserve">                    </w:t>
      </w:r>
      <w:r w:rsidRPr="00752A28">
        <w:t xml:space="preserve"> городской поселок имени Свердлова</w:t>
      </w:r>
    </w:p>
    <w:p w:rsidR="002A3746" w:rsidRDefault="002A3746">
      <w:pPr>
        <w:pStyle w:val="ConsPlusTitle"/>
        <w:jc w:val="center"/>
      </w:pPr>
    </w:p>
    <w:tbl>
      <w:tblPr>
        <w:tblStyle w:val="a3"/>
        <w:tblW w:w="0" w:type="auto"/>
        <w:tblLook w:val="04A0"/>
      </w:tblPr>
      <w:tblGrid>
        <w:gridCol w:w="5495"/>
      </w:tblGrid>
      <w:tr w:rsidR="002A3746" w:rsidTr="002A374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A3746" w:rsidRPr="002A3746" w:rsidRDefault="002A3746" w:rsidP="001E41B7">
            <w:pPr>
              <w:pStyle w:val="ConsPlusTitle"/>
              <w:jc w:val="both"/>
            </w:pPr>
            <w:r w:rsidRPr="002A374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1E41B7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Pr="002A3746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содержания, эксплуатации, технического обслуживания и ремонта служебного автотранспорта</w:t>
            </w:r>
          </w:p>
        </w:tc>
      </w:tr>
    </w:tbl>
    <w:p w:rsidR="002A3746" w:rsidRDefault="002A3746" w:rsidP="002A3746">
      <w:pPr>
        <w:pStyle w:val="ConsPlusTitle"/>
        <w:jc w:val="both"/>
      </w:pPr>
    </w:p>
    <w:p w:rsidR="002A3746" w:rsidRPr="001E41B7" w:rsidRDefault="001E41B7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1B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руководствуясь Уставом </w:t>
      </w:r>
      <w:r w:rsidRPr="001E41B7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«Свердловское городское поселение» Всеволожского муниципального района Ленинградской области, совет депутатов муниципального образования «Свердловское городское поселение» Всеволожского муниципального района Ленинградской области (далее также – совет депутатов) </w:t>
      </w:r>
      <w:r w:rsidRPr="001E41B7">
        <w:rPr>
          <w:rFonts w:ascii="Times New Roman" w:hAnsi="Times New Roman" w:cs="Times New Roman"/>
          <w:b/>
          <w:bCs/>
          <w:sz w:val="24"/>
          <w:szCs w:val="24"/>
        </w:rPr>
        <w:t>РЕШИЛ:</w:t>
      </w:r>
      <w:proofErr w:type="gramEnd"/>
    </w:p>
    <w:p w:rsidR="002A3746" w:rsidRPr="001E41B7" w:rsidRDefault="002A3746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746" w:rsidRPr="001E41B7" w:rsidRDefault="002A3746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6" w:history="1">
        <w:r w:rsidR="001E41B7" w:rsidRPr="001E41B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1E41B7">
        <w:rPr>
          <w:rFonts w:ascii="Times New Roman" w:hAnsi="Times New Roman" w:cs="Times New Roman"/>
          <w:sz w:val="24"/>
          <w:szCs w:val="24"/>
        </w:rPr>
        <w:t xml:space="preserve"> о порядке содержания, эксплуатации, технического обслуживания и ремонта служебного автотранспорта согласно приложению к настоящему решению.</w:t>
      </w:r>
    </w:p>
    <w:p w:rsidR="002A3746" w:rsidRPr="001E41B7" w:rsidRDefault="002A3746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>2. Администрации муниципального образования «Свердловское городское поселение» Всеволожского муниципального района Ленинградской области:</w:t>
      </w:r>
    </w:p>
    <w:p w:rsidR="002A3746" w:rsidRPr="001E41B7" w:rsidRDefault="002A3746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>2.1. При организации эксплуатации автотранспорта руководствоваться:</w:t>
      </w:r>
    </w:p>
    <w:p w:rsidR="002A3746" w:rsidRPr="001E41B7" w:rsidRDefault="002A3746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Pr="001E41B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E41B7">
        <w:rPr>
          <w:rFonts w:ascii="Times New Roman" w:hAnsi="Times New Roman" w:cs="Times New Roman"/>
          <w:sz w:val="24"/>
          <w:szCs w:val="24"/>
        </w:rPr>
        <w:t xml:space="preserve"> от 10 декабря 1995 года № 196-ФЗ «О безопасности дорожного движения»;</w:t>
      </w:r>
    </w:p>
    <w:p w:rsidR="002A3746" w:rsidRPr="001E41B7" w:rsidRDefault="002A3746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 xml:space="preserve">нормами расхода топлива и смазочных материалов в соответствии с Методическими рекомендациями «Нормы расхода топлив и смазочных материалов на автомобильном транспорте», утвержденными распоряжениями Минтранса России от 14 марта 2008 года </w:t>
      </w:r>
      <w:hyperlink r:id="rId7" w:history="1">
        <w:r w:rsidRPr="001E41B7">
          <w:rPr>
            <w:rFonts w:ascii="Times New Roman" w:hAnsi="Times New Roman" w:cs="Times New Roman"/>
            <w:sz w:val="24"/>
            <w:szCs w:val="24"/>
          </w:rPr>
          <w:t>№ АМ-23-Р</w:t>
        </w:r>
      </w:hyperlink>
      <w:r w:rsidRPr="001E41B7">
        <w:rPr>
          <w:rFonts w:ascii="Times New Roman" w:hAnsi="Times New Roman" w:cs="Times New Roman"/>
          <w:sz w:val="24"/>
          <w:szCs w:val="24"/>
        </w:rPr>
        <w:t xml:space="preserve"> и от 14 мая 2014 года </w:t>
      </w:r>
      <w:hyperlink r:id="rId8" w:history="1">
        <w:r w:rsidRPr="001E41B7">
          <w:rPr>
            <w:rFonts w:ascii="Times New Roman" w:hAnsi="Times New Roman" w:cs="Times New Roman"/>
            <w:sz w:val="24"/>
            <w:szCs w:val="24"/>
          </w:rPr>
          <w:t>№ НА-50-р</w:t>
        </w:r>
      </w:hyperlink>
      <w:r w:rsidRPr="001E41B7">
        <w:rPr>
          <w:rFonts w:ascii="Times New Roman" w:hAnsi="Times New Roman" w:cs="Times New Roman"/>
          <w:sz w:val="24"/>
          <w:szCs w:val="24"/>
        </w:rPr>
        <w:t>;</w:t>
      </w:r>
    </w:p>
    <w:p w:rsidR="002A3746" w:rsidRPr="001E41B7" w:rsidRDefault="002A3746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 xml:space="preserve">нормами эксплуатационного ресурса автомобильных шин в соответствии с руководящим документом Минтранса России «Временные нормы эксплуатационного пробега шин автомобильных средств» </w:t>
      </w:r>
      <w:hyperlink r:id="rId9" w:history="1">
        <w:r w:rsidRPr="001E41B7">
          <w:rPr>
            <w:rFonts w:ascii="Times New Roman" w:hAnsi="Times New Roman" w:cs="Times New Roman"/>
            <w:sz w:val="24"/>
            <w:szCs w:val="24"/>
          </w:rPr>
          <w:t>(РД 3112199-1085-02)</w:t>
        </w:r>
      </w:hyperlink>
      <w:r w:rsidRPr="001E41B7">
        <w:rPr>
          <w:rFonts w:ascii="Times New Roman" w:hAnsi="Times New Roman" w:cs="Times New Roman"/>
          <w:sz w:val="24"/>
          <w:szCs w:val="24"/>
        </w:rPr>
        <w:t xml:space="preserve"> и информационным </w:t>
      </w:r>
      <w:hyperlink r:id="rId10" w:history="1">
        <w:r w:rsidRPr="001E41B7">
          <w:rPr>
            <w:rFonts w:ascii="Times New Roman" w:hAnsi="Times New Roman" w:cs="Times New Roman"/>
            <w:sz w:val="24"/>
            <w:szCs w:val="24"/>
          </w:rPr>
          <w:t>письмом</w:t>
        </w:r>
      </w:hyperlink>
      <w:r w:rsidRPr="001E41B7">
        <w:rPr>
          <w:rFonts w:ascii="Times New Roman" w:hAnsi="Times New Roman" w:cs="Times New Roman"/>
          <w:sz w:val="24"/>
          <w:szCs w:val="24"/>
        </w:rPr>
        <w:t xml:space="preserve"> Минтранса России от 7 декабря 2006 года № 0132-05/394;</w:t>
      </w:r>
    </w:p>
    <w:p w:rsidR="002A3746" w:rsidRPr="001E41B7" w:rsidRDefault="002A3746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>нормами сроков службы стартерных аккумуляторных батарей автотранспортных сре</w:t>
      </w:r>
      <w:proofErr w:type="gramStart"/>
      <w:r w:rsidRPr="001E41B7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1E41B7">
        <w:rPr>
          <w:rFonts w:ascii="Times New Roman" w:hAnsi="Times New Roman" w:cs="Times New Roman"/>
          <w:sz w:val="24"/>
          <w:szCs w:val="24"/>
        </w:rPr>
        <w:t xml:space="preserve">оответствии с руководящим документом Минтранса России «Нормы сроков службы стартерных свинцово-кислотных аккумуляторных батарей автотранспортных средств и автопогрузчиков» </w:t>
      </w:r>
      <w:hyperlink r:id="rId11" w:history="1">
        <w:r w:rsidRPr="001E41B7">
          <w:rPr>
            <w:rFonts w:ascii="Times New Roman" w:hAnsi="Times New Roman" w:cs="Times New Roman"/>
            <w:sz w:val="24"/>
            <w:szCs w:val="24"/>
          </w:rPr>
          <w:t>(РД-3112199-1089-02)</w:t>
        </w:r>
      </w:hyperlink>
      <w:r w:rsidRPr="001E41B7">
        <w:rPr>
          <w:rFonts w:ascii="Times New Roman" w:hAnsi="Times New Roman" w:cs="Times New Roman"/>
          <w:sz w:val="24"/>
          <w:szCs w:val="24"/>
        </w:rPr>
        <w:t xml:space="preserve"> в части, касающейся эксплуатации, списание аккумуляторных батарей производить по фактическому состоянию на основании </w:t>
      </w:r>
      <w:r w:rsidRPr="001E41B7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заключения </w:t>
      </w:r>
      <w:r w:rsidR="004333D1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Pr="001E41B7">
        <w:rPr>
          <w:rFonts w:ascii="Times New Roman" w:hAnsi="Times New Roman" w:cs="Times New Roman"/>
          <w:sz w:val="24"/>
          <w:szCs w:val="24"/>
        </w:rPr>
        <w:t>комиссии.</w:t>
      </w:r>
    </w:p>
    <w:p w:rsidR="001E41B7" w:rsidRPr="001E41B7" w:rsidRDefault="002A3746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>2.2. Списание транспортных сре</w:t>
      </w:r>
      <w:proofErr w:type="gramStart"/>
      <w:r w:rsidRPr="001E41B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E41B7">
        <w:rPr>
          <w:rFonts w:ascii="Times New Roman" w:hAnsi="Times New Roman" w:cs="Times New Roman"/>
          <w:sz w:val="24"/>
          <w:szCs w:val="24"/>
        </w:rPr>
        <w:t>оизводи</w:t>
      </w:r>
      <w:r w:rsidR="007969E9" w:rsidRPr="001E41B7">
        <w:rPr>
          <w:rFonts w:ascii="Times New Roman" w:hAnsi="Times New Roman" w:cs="Times New Roman"/>
          <w:sz w:val="24"/>
          <w:szCs w:val="24"/>
        </w:rPr>
        <w:t>ть в соответствии с действующим</w:t>
      </w:r>
      <w:r w:rsidRPr="001E41B7">
        <w:rPr>
          <w:rFonts w:ascii="Times New Roman" w:hAnsi="Times New Roman" w:cs="Times New Roman"/>
          <w:sz w:val="24"/>
          <w:szCs w:val="24"/>
        </w:rPr>
        <w:t xml:space="preserve"> </w:t>
      </w:r>
      <w:r w:rsidR="007969E9" w:rsidRPr="001E41B7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4333D1">
        <w:rPr>
          <w:rFonts w:ascii="Times New Roman" w:hAnsi="Times New Roman" w:cs="Times New Roman"/>
          <w:sz w:val="24"/>
          <w:szCs w:val="24"/>
        </w:rPr>
        <w:t xml:space="preserve"> Российской Федерации и решениями совета депутатов</w:t>
      </w:r>
      <w:r w:rsidRPr="001E41B7">
        <w:rPr>
          <w:rFonts w:ascii="Times New Roman" w:hAnsi="Times New Roman" w:cs="Times New Roman"/>
          <w:sz w:val="24"/>
          <w:szCs w:val="24"/>
        </w:rPr>
        <w:t>.</w:t>
      </w:r>
    </w:p>
    <w:p w:rsidR="007969E9" w:rsidRPr="001E41B7" w:rsidRDefault="007969E9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>3. Настоящее решение подлежит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 </w:t>
      </w:r>
      <w:hyperlink r:id="rId12" w:history="1">
        <w:r w:rsidRPr="001E41B7">
          <w:rPr>
            <w:rFonts w:ascii="Times New Roman" w:hAnsi="Times New Roman" w:cs="Times New Roman"/>
            <w:sz w:val="24"/>
            <w:szCs w:val="24"/>
          </w:rPr>
          <w:t>www.sverdlovo-adm.ru</w:t>
        </w:r>
      </w:hyperlink>
      <w:r w:rsidRPr="001E41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69E9" w:rsidRPr="001E41B7" w:rsidRDefault="007969E9" w:rsidP="001E41B7">
      <w:pPr>
        <w:shd w:val="clear" w:color="auto" w:fill="FFFFFF"/>
        <w:tabs>
          <w:tab w:val="left" w:pos="1134"/>
        </w:tabs>
        <w:ind w:firstLine="567"/>
        <w:jc w:val="both"/>
      </w:pPr>
      <w:r w:rsidRPr="001E41B7">
        <w:t>4. Настоящее решение вступает в силу со дня его принятия.</w:t>
      </w:r>
    </w:p>
    <w:p w:rsidR="007969E9" w:rsidRPr="001E41B7" w:rsidRDefault="007969E9" w:rsidP="001E41B7">
      <w:pPr>
        <w:shd w:val="clear" w:color="auto" w:fill="FFFFFF"/>
        <w:tabs>
          <w:tab w:val="left" w:pos="1134"/>
        </w:tabs>
        <w:ind w:firstLine="567"/>
        <w:jc w:val="both"/>
      </w:pPr>
      <w:r w:rsidRPr="001E41B7">
        <w:t xml:space="preserve">5. </w:t>
      </w:r>
      <w:proofErr w:type="gramStart"/>
      <w:r w:rsidRPr="001E41B7">
        <w:t>Контроль за</w:t>
      </w:r>
      <w:proofErr w:type="gramEnd"/>
      <w:r w:rsidRPr="001E41B7">
        <w:t xml:space="preserve"> исполнением настоящего решения возложить на главу администрации муниципального образования «Свердловское городское поселение» Всеволожского муниципального района Ленинградской области.</w:t>
      </w:r>
    </w:p>
    <w:p w:rsidR="007969E9" w:rsidRPr="001E41B7" w:rsidRDefault="007969E9" w:rsidP="001E41B7">
      <w:pPr>
        <w:tabs>
          <w:tab w:val="left" w:pos="1134"/>
        </w:tabs>
        <w:ind w:firstLine="851"/>
        <w:jc w:val="both"/>
        <w:rPr>
          <w:b/>
        </w:rPr>
      </w:pPr>
    </w:p>
    <w:p w:rsidR="007969E9" w:rsidRPr="001E41B7" w:rsidRDefault="007969E9" w:rsidP="001E41B7">
      <w:pPr>
        <w:tabs>
          <w:tab w:val="left" w:pos="1134"/>
        </w:tabs>
        <w:ind w:firstLine="851"/>
        <w:jc w:val="both"/>
        <w:rPr>
          <w:b/>
        </w:rPr>
      </w:pPr>
    </w:p>
    <w:p w:rsidR="007969E9" w:rsidRPr="001E41B7" w:rsidRDefault="007969E9" w:rsidP="001E41B7">
      <w:pPr>
        <w:jc w:val="both"/>
        <w:rPr>
          <w:b/>
        </w:rPr>
      </w:pPr>
      <w:r w:rsidRPr="001E41B7">
        <w:rPr>
          <w:b/>
        </w:rPr>
        <w:t xml:space="preserve">Глава МО «Свердловское городское поселение»                                      М.М. Кузнецова  </w:t>
      </w:r>
    </w:p>
    <w:p w:rsidR="007969E9" w:rsidRPr="001E41B7" w:rsidRDefault="007969E9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746" w:rsidRPr="001E41B7" w:rsidRDefault="002A3746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746" w:rsidRPr="001E41B7" w:rsidRDefault="002A3746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746" w:rsidRPr="001E41B7" w:rsidRDefault="002A3746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746" w:rsidRPr="001E41B7" w:rsidRDefault="002A3746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746" w:rsidRPr="001E41B7" w:rsidRDefault="002A3746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746" w:rsidRPr="001E41B7" w:rsidRDefault="002A3746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746" w:rsidRPr="001E41B7" w:rsidRDefault="002A3746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746" w:rsidRPr="001E41B7" w:rsidRDefault="002A3746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746" w:rsidRPr="001E41B7" w:rsidRDefault="002A3746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746" w:rsidRPr="001E41B7" w:rsidRDefault="002A3746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9E9" w:rsidRPr="001E41B7" w:rsidRDefault="007969E9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9E9" w:rsidRPr="001E41B7" w:rsidRDefault="007969E9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9E9" w:rsidRPr="001E41B7" w:rsidRDefault="007969E9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9E9" w:rsidRPr="001E41B7" w:rsidRDefault="007969E9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9E9" w:rsidRPr="001E41B7" w:rsidRDefault="007969E9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9E9" w:rsidRPr="001E41B7" w:rsidRDefault="007969E9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9E9" w:rsidRPr="001E41B7" w:rsidRDefault="007969E9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9E9" w:rsidRPr="001E41B7" w:rsidRDefault="007969E9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9E9" w:rsidRPr="001E41B7" w:rsidRDefault="007969E9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9E9" w:rsidRPr="001E41B7" w:rsidRDefault="007969E9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9E9" w:rsidRPr="001E41B7" w:rsidRDefault="007969E9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9E9" w:rsidRPr="001E41B7" w:rsidRDefault="007969E9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9E9" w:rsidRPr="001E41B7" w:rsidRDefault="007969E9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9E9" w:rsidRPr="001E41B7" w:rsidRDefault="007969E9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9E9" w:rsidRPr="001E41B7" w:rsidRDefault="007969E9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9E9" w:rsidRPr="001E41B7" w:rsidRDefault="007969E9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9E9" w:rsidRPr="001E41B7" w:rsidRDefault="007969E9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9E9" w:rsidRPr="001E41B7" w:rsidRDefault="007969E9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9E9" w:rsidRPr="001E41B7" w:rsidRDefault="007969E9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9E9" w:rsidRPr="001E41B7" w:rsidRDefault="007969E9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9E9" w:rsidRPr="001E41B7" w:rsidRDefault="007969E9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9E9" w:rsidRPr="001E41B7" w:rsidRDefault="007969E9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9E9" w:rsidRPr="001E41B7" w:rsidRDefault="007969E9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9E9" w:rsidRPr="001E41B7" w:rsidRDefault="007969E9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746" w:rsidRPr="001E41B7" w:rsidRDefault="002A3746" w:rsidP="001E41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46" w:rsidRPr="001E41B7" w:rsidRDefault="002A3746" w:rsidP="001E41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46" w:rsidRPr="001E41B7" w:rsidRDefault="002A3746" w:rsidP="001E41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>Приложение</w:t>
      </w:r>
    </w:p>
    <w:p w:rsidR="002A3746" w:rsidRPr="001E41B7" w:rsidRDefault="002A3746" w:rsidP="001E41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lastRenderedPageBreak/>
        <w:t>к решению совета депутатов МО</w:t>
      </w:r>
    </w:p>
    <w:p w:rsidR="002A3746" w:rsidRPr="001E41B7" w:rsidRDefault="002A3746" w:rsidP="001E41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>«Свердловское городское поселение»</w:t>
      </w:r>
    </w:p>
    <w:p w:rsidR="002A3746" w:rsidRPr="001E41B7" w:rsidRDefault="002A3746" w:rsidP="001E41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A3746" w:rsidRPr="001E41B7" w:rsidRDefault="002A3746" w:rsidP="001E41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>от «____» _________ 2017 г. № _____</w:t>
      </w:r>
    </w:p>
    <w:p w:rsidR="002A3746" w:rsidRPr="001E41B7" w:rsidRDefault="002A3746" w:rsidP="001E41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A3746" w:rsidRPr="001E41B7" w:rsidRDefault="002A3746" w:rsidP="001E41B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36"/>
      <w:bookmarkEnd w:id="0"/>
      <w:r w:rsidRPr="001E41B7">
        <w:rPr>
          <w:rFonts w:ascii="Times New Roman" w:hAnsi="Times New Roman" w:cs="Times New Roman"/>
          <w:b/>
          <w:sz w:val="24"/>
          <w:szCs w:val="24"/>
        </w:rPr>
        <w:tab/>
      </w:r>
      <w:r w:rsidR="00C67562" w:rsidRPr="001E41B7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1E41B7">
        <w:rPr>
          <w:rFonts w:ascii="Times New Roman" w:hAnsi="Times New Roman" w:cs="Times New Roman"/>
          <w:b/>
          <w:sz w:val="24"/>
          <w:szCs w:val="24"/>
        </w:rPr>
        <w:t xml:space="preserve"> о порядке содержания, эксплуатации, технического обслуживания и ремонта служебного автотранспорта</w:t>
      </w:r>
    </w:p>
    <w:p w:rsidR="002A3746" w:rsidRPr="001E41B7" w:rsidRDefault="002A3746" w:rsidP="001E41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A3746" w:rsidRPr="001E41B7" w:rsidRDefault="002A3746" w:rsidP="001E41B7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</w:r>
      <w:r w:rsidRPr="001E41B7">
        <w:rPr>
          <w:rFonts w:ascii="Times New Roman" w:hAnsi="Times New Roman" w:cs="Times New Roman"/>
          <w:b/>
          <w:sz w:val="24"/>
          <w:szCs w:val="24"/>
        </w:rPr>
        <w:t>1. Содержание и эксплуатация служебного автотранспорта</w:t>
      </w:r>
    </w:p>
    <w:p w:rsidR="002A3746" w:rsidRPr="001E41B7" w:rsidRDefault="002A3746" w:rsidP="001E41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18B6" w:rsidRDefault="00C67562" w:rsidP="00F318B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>Настоящее Положение принимается в целях упорядочения эксплуатации служебного автотранспорта и организации автотранспортного обеспечения деятельности органов местного самоуправления муниципального образования «Свердловское городское поселение» Всеволожского муниципального района Ленинградской области (далее также – органы местного самоуправления).</w:t>
      </w:r>
    </w:p>
    <w:p w:rsidR="00F318B6" w:rsidRDefault="002A3746" w:rsidP="00F318B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5C6">
        <w:rPr>
          <w:rFonts w:ascii="Times New Roman" w:hAnsi="Times New Roman" w:cs="Times New Roman"/>
          <w:sz w:val="24"/>
          <w:szCs w:val="24"/>
        </w:rPr>
        <w:t xml:space="preserve">Укомплектование органов местного самоуправления автотранспортом производится за счет средств бюджета </w:t>
      </w:r>
      <w:r w:rsidR="008F6A3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375C6">
        <w:rPr>
          <w:rFonts w:ascii="Times New Roman" w:hAnsi="Times New Roman" w:cs="Times New Roman"/>
          <w:sz w:val="24"/>
          <w:szCs w:val="24"/>
        </w:rPr>
        <w:t>«Свердловское городское поселение» Всеволожского муниципального района Ленинградской области</w:t>
      </w:r>
      <w:r w:rsidR="002148E4" w:rsidRPr="00A375C6">
        <w:rPr>
          <w:rFonts w:ascii="Times New Roman" w:hAnsi="Times New Roman" w:cs="Times New Roman"/>
          <w:sz w:val="24"/>
          <w:szCs w:val="24"/>
        </w:rPr>
        <w:t xml:space="preserve"> (далее также – бюджет)</w:t>
      </w:r>
      <w:r w:rsidR="007969E9" w:rsidRPr="00A375C6">
        <w:rPr>
          <w:rFonts w:ascii="Times New Roman" w:hAnsi="Times New Roman" w:cs="Times New Roman"/>
          <w:sz w:val="24"/>
          <w:szCs w:val="24"/>
        </w:rPr>
        <w:t>, предусмотренных</w:t>
      </w:r>
      <w:r w:rsidR="002148E4" w:rsidRPr="00A375C6">
        <w:rPr>
          <w:rFonts w:ascii="Times New Roman" w:hAnsi="Times New Roman" w:cs="Times New Roman"/>
          <w:sz w:val="24"/>
          <w:szCs w:val="24"/>
        </w:rPr>
        <w:t xml:space="preserve"> на эти цели</w:t>
      </w:r>
      <w:r w:rsidRPr="00A375C6">
        <w:rPr>
          <w:rFonts w:ascii="Times New Roman" w:hAnsi="Times New Roman" w:cs="Times New Roman"/>
          <w:sz w:val="24"/>
          <w:szCs w:val="24"/>
        </w:rPr>
        <w:t>.</w:t>
      </w:r>
    </w:p>
    <w:p w:rsidR="00F318B6" w:rsidRDefault="002A3746" w:rsidP="00F318B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5C6">
        <w:rPr>
          <w:rFonts w:ascii="Times New Roman" w:hAnsi="Times New Roman" w:cs="Times New Roman"/>
          <w:sz w:val="24"/>
          <w:szCs w:val="24"/>
        </w:rPr>
        <w:t xml:space="preserve">Все транспортные средства ставятся на баланс </w:t>
      </w:r>
      <w:r w:rsidR="002148E4" w:rsidRPr="00A375C6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«Свердловское городское поселение» Всеволожского муниципального района Ленинградской области (далее также – администрация)</w:t>
      </w:r>
      <w:r w:rsidRPr="00A375C6">
        <w:rPr>
          <w:rFonts w:ascii="Times New Roman" w:hAnsi="Times New Roman" w:cs="Times New Roman"/>
          <w:sz w:val="24"/>
          <w:szCs w:val="24"/>
        </w:rPr>
        <w:t>, с обязательной регистрацией в соответствующих органах ГИБДД МВД России (Госавтоинспекции) по месту нахождения.</w:t>
      </w:r>
    </w:p>
    <w:p w:rsidR="006B7E07" w:rsidRDefault="003C032D" w:rsidP="006B7E0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5C6">
        <w:rPr>
          <w:rFonts w:ascii="Times New Roman" w:hAnsi="Times New Roman" w:cs="Times New Roman"/>
          <w:sz w:val="24"/>
          <w:szCs w:val="24"/>
        </w:rPr>
        <w:t>Годово</w:t>
      </w:r>
      <w:r w:rsidR="002A3746" w:rsidRPr="00A375C6">
        <w:rPr>
          <w:rFonts w:ascii="Times New Roman" w:hAnsi="Times New Roman" w:cs="Times New Roman"/>
          <w:sz w:val="24"/>
          <w:szCs w:val="24"/>
        </w:rPr>
        <w:t>е</w:t>
      </w:r>
      <w:r w:rsidRPr="00A375C6">
        <w:rPr>
          <w:rFonts w:ascii="Times New Roman" w:hAnsi="Times New Roman" w:cs="Times New Roman"/>
          <w:sz w:val="24"/>
          <w:szCs w:val="24"/>
        </w:rPr>
        <w:t xml:space="preserve"> содержание </w:t>
      </w:r>
      <w:r w:rsidR="002A3746" w:rsidRPr="00A375C6">
        <w:rPr>
          <w:rFonts w:ascii="Times New Roman" w:hAnsi="Times New Roman" w:cs="Times New Roman"/>
          <w:sz w:val="24"/>
          <w:szCs w:val="24"/>
        </w:rPr>
        <w:t>служебного автотранспорта уста</w:t>
      </w:r>
      <w:r w:rsidRPr="00A375C6">
        <w:rPr>
          <w:rFonts w:ascii="Times New Roman" w:hAnsi="Times New Roman" w:cs="Times New Roman"/>
          <w:sz w:val="24"/>
          <w:szCs w:val="24"/>
        </w:rPr>
        <w:t xml:space="preserve">навливается </w:t>
      </w:r>
      <w:r w:rsidR="002A3746" w:rsidRPr="00A375C6">
        <w:rPr>
          <w:rFonts w:ascii="Times New Roman" w:hAnsi="Times New Roman" w:cs="Times New Roman"/>
          <w:sz w:val="24"/>
          <w:szCs w:val="24"/>
        </w:rPr>
        <w:t xml:space="preserve">с </w:t>
      </w:r>
      <w:r w:rsidRPr="00A375C6">
        <w:rPr>
          <w:rFonts w:ascii="Times New Roman" w:hAnsi="Times New Roman" w:cs="Times New Roman"/>
          <w:sz w:val="24"/>
          <w:szCs w:val="24"/>
        </w:rPr>
        <w:t>учетом</w:t>
      </w:r>
      <w:r w:rsidR="002A3746" w:rsidRPr="00A375C6">
        <w:rPr>
          <w:rFonts w:ascii="Times New Roman" w:hAnsi="Times New Roman" w:cs="Times New Roman"/>
          <w:sz w:val="24"/>
          <w:szCs w:val="24"/>
        </w:rPr>
        <w:t xml:space="preserve"> </w:t>
      </w:r>
      <w:r w:rsidRPr="00A375C6">
        <w:rPr>
          <w:rFonts w:ascii="Times New Roman" w:hAnsi="Times New Roman" w:cs="Times New Roman"/>
          <w:sz w:val="24"/>
          <w:szCs w:val="24"/>
        </w:rPr>
        <w:t>действующих норм</w:t>
      </w:r>
      <w:r w:rsidR="002A3746" w:rsidRPr="00A375C6">
        <w:rPr>
          <w:rFonts w:ascii="Times New Roman" w:hAnsi="Times New Roman" w:cs="Times New Roman"/>
          <w:sz w:val="24"/>
          <w:szCs w:val="24"/>
        </w:rPr>
        <w:t xml:space="preserve"> расхода горючего и смазочных материалов (далее - ГСМ) в пределах лимитов бюджетных обязательств, </w:t>
      </w:r>
      <w:r w:rsidR="007969E9" w:rsidRPr="00A375C6">
        <w:rPr>
          <w:rFonts w:ascii="Times New Roman" w:hAnsi="Times New Roman" w:cs="Times New Roman"/>
          <w:sz w:val="24"/>
          <w:szCs w:val="24"/>
        </w:rPr>
        <w:t>предусмотренных</w:t>
      </w:r>
      <w:r w:rsidR="002A3746" w:rsidRPr="00A375C6">
        <w:rPr>
          <w:rFonts w:ascii="Times New Roman" w:hAnsi="Times New Roman" w:cs="Times New Roman"/>
          <w:sz w:val="24"/>
          <w:szCs w:val="24"/>
        </w:rPr>
        <w:t xml:space="preserve"> </w:t>
      </w:r>
      <w:r w:rsidR="002148E4" w:rsidRPr="00A375C6">
        <w:rPr>
          <w:rFonts w:ascii="Times New Roman" w:hAnsi="Times New Roman" w:cs="Times New Roman"/>
          <w:sz w:val="24"/>
          <w:szCs w:val="24"/>
        </w:rPr>
        <w:t>бюджетом</w:t>
      </w:r>
      <w:r w:rsidR="002A3746" w:rsidRPr="00A375C6">
        <w:rPr>
          <w:rFonts w:ascii="Times New Roman" w:hAnsi="Times New Roman" w:cs="Times New Roman"/>
          <w:sz w:val="24"/>
          <w:szCs w:val="24"/>
        </w:rPr>
        <w:t xml:space="preserve"> на планируемый год.</w:t>
      </w:r>
    </w:p>
    <w:p w:rsidR="006B7E07" w:rsidRPr="006B7E07" w:rsidRDefault="006B7E07" w:rsidP="006B7E0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E07">
        <w:rPr>
          <w:rFonts w:ascii="Times New Roman" w:hAnsi="Times New Roman" w:cs="Times New Roman"/>
          <w:sz w:val="24"/>
          <w:szCs w:val="24"/>
        </w:rPr>
        <w:t>К управлению служебным автотранспортом допускается водитель администрации</w:t>
      </w:r>
      <w:r w:rsidR="005C2E7F">
        <w:rPr>
          <w:rFonts w:ascii="Times New Roman" w:hAnsi="Times New Roman" w:cs="Times New Roman"/>
          <w:sz w:val="24"/>
          <w:szCs w:val="24"/>
        </w:rPr>
        <w:t>,</w:t>
      </w:r>
      <w:r w:rsidRPr="006B7E07">
        <w:rPr>
          <w:rFonts w:ascii="Times New Roman" w:hAnsi="Times New Roman" w:cs="Times New Roman"/>
          <w:sz w:val="24"/>
          <w:szCs w:val="24"/>
        </w:rPr>
        <w:t xml:space="preserve"> </w:t>
      </w:r>
      <w:r w:rsidR="005C2E7F">
        <w:rPr>
          <w:rFonts w:ascii="Times New Roman" w:hAnsi="Times New Roman" w:cs="Times New Roman"/>
          <w:sz w:val="24"/>
          <w:szCs w:val="24"/>
        </w:rPr>
        <w:t xml:space="preserve">в соответствии со штатным расписанием администрации, </w:t>
      </w:r>
      <w:r w:rsidRPr="006B7E07">
        <w:rPr>
          <w:rFonts w:ascii="Times New Roman" w:hAnsi="Times New Roman" w:cs="Times New Roman"/>
          <w:sz w:val="24"/>
          <w:szCs w:val="24"/>
        </w:rPr>
        <w:t>на основании распоряжения администрации о закреплении служебного автотранспорта, который является ответственным за эксплуатацию служебного автотранспорта.</w:t>
      </w:r>
    </w:p>
    <w:p w:rsidR="006B7E07" w:rsidRDefault="006B7E07" w:rsidP="006B7E07">
      <w:pPr>
        <w:jc w:val="both"/>
      </w:pPr>
      <w:r>
        <w:tab/>
        <w:t xml:space="preserve">Должностные лица имеют право использовать служебный автотранспорт только </w:t>
      </w:r>
      <w:r w:rsidRPr="00E65252">
        <w:t xml:space="preserve">под управлением </w:t>
      </w:r>
      <w:r>
        <w:t xml:space="preserve">водителя </w:t>
      </w:r>
      <w:r w:rsidR="00813CE6">
        <w:t xml:space="preserve">служебного автотранспорта </w:t>
      </w:r>
      <w:r w:rsidRPr="00E65252">
        <w:t>на основани</w:t>
      </w:r>
      <w:r>
        <w:t>и заявок, порядок подачи которых устанавливается администрацией</w:t>
      </w:r>
      <w:r w:rsidRPr="00E65252">
        <w:t>.</w:t>
      </w:r>
    </w:p>
    <w:p w:rsidR="00A375C6" w:rsidRPr="00F318B6" w:rsidRDefault="00A375C6" w:rsidP="00F318B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8B6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A375C6" w:rsidRDefault="00A375C6" w:rsidP="00A375C6">
      <w:pPr>
        <w:ind w:firstLine="709"/>
        <w:jc w:val="both"/>
      </w:pPr>
      <w:r>
        <w:t>- о</w:t>
      </w:r>
      <w:r w:rsidRPr="00E65252">
        <w:t xml:space="preserve">ставление </w:t>
      </w:r>
      <w:r>
        <w:t xml:space="preserve">служебного </w:t>
      </w:r>
      <w:r w:rsidRPr="00E65252">
        <w:t xml:space="preserve">автомобиля без присмотра вне объектов администрации и </w:t>
      </w:r>
      <w:r>
        <w:t>в</w:t>
      </w:r>
      <w:r w:rsidRPr="00E65252">
        <w:t xml:space="preserve">не </w:t>
      </w:r>
      <w:r>
        <w:t xml:space="preserve">мест, </w:t>
      </w:r>
      <w:r w:rsidRPr="00E65252">
        <w:t>сп</w:t>
      </w:r>
      <w:r>
        <w:t>ециально отведенных для стоянки (</w:t>
      </w:r>
      <w:r w:rsidRPr="00E65252">
        <w:t>парков</w:t>
      </w:r>
      <w:r>
        <w:t>ки) автомобилей безопасных местах;</w:t>
      </w:r>
    </w:p>
    <w:p w:rsidR="00A375C6" w:rsidRDefault="00A375C6" w:rsidP="00A375C6">
      <w:pPr>
        <w:ind w:firstLine="709"/>
        <w:jc w:val="both"/>
      </w:pPr>
      <w:r>
        <w:t xml:space="preserve">- </w:t>
      </w:r>
      <w:r w:rsidRPr="005D0E34">
        <w:t>управление, использование и эксплуатация</w:t>
      </w:r>
      <w:r w:rsidRPr="00E65252">
        <w:t xml:space="preserve"> служебного авто</w:t>
      </w:r>
      <w:r>
        <w:t>мобиля</w:t>
      </w:r>
      <w:r w:rsidRPr="00E65252">
        <w:t xml:space="preserve"> после установленного окончания рабочего времени, а так </w:t>
      </w:r>
      <w:r>
        <w:t>же в выходные и праздничные дни</w:t>
      </w:r>
      <w:r w:rsidRPr="00E65252">
        <w:t xml:space="preserve"> </w:t>
      </w:r>
      <w:r>
        <w:t>не в целях</w:t>
      </w:r>
      <w:r w:rsidRPr="00E65252">
        <w:t xml:space="preserve">, связанных с исполнением </w:t>
      </w:r>
      <w:r>
        <w:t xml:space="preserve">должностными лицами своих </w:t>
      </w:r>
      <w:r w:rsidRPr="00E65252">
        <w:t>функциональных (должно</w:t>
      </w:r>
      <w:r>
        <w:t>стных) обязанностей, в</w:t>
      </w:r>
      <w:r w:rsidRPr="005D0E34">
        <w:t>о время своего очередного и дополнительного отпусков или в пери</w:t>
      </w:r>
      <w:r>
        <w:t>од временной нетрудоспособности;</w:t>
      </w:r>
    </w:p>
    <w:p w:rsidR="00A375C6" w:rsidRDefault="00A375C6" w:rsidP="00A375C6">
      <w:pPr>
        <w:ind w:firstLine="709"/>
        <w:jc w:val="both"/>
      </w:pPr>
      <w:r>
        <w:t>- управление служебным автомобилем лицами, не допущенными к управлению служебным автомобилем;</w:t>
      </w:r>
    </w:p>
    <w:p w:rsidR="00A375C6" w:rsidRDefault="00A375C6" w:rsidP="00A375C6">
      <w:pPr>
        <w:ind w:firstLine="709"/>
        <w:jc w:val="both"/>
      </w:pPr>
      <w:r>
        <w:t>- и</w:t>
      </w:r>
      <w:r w:rsidRPr="001E41B7">
        <w:t>спользование служебного транспорта в личных целях.</w:t>
      </w:r>
    </w:p>
    <w:p w:rsidR="00436F28" w:rsidRDefault="00436F28" w:rsidP="00A375C6">
      <w:pPr>
        <w:ind w:firstLine="709"/>
        <w:jc w:val="both"/>
      </w:pPr>
      <w:r>
        <w:t>Случаи</w:t>
      </w:r>
      <w:r w:rsidRPr="00E65252">
        <w:t xml:space="preserve"> нарушения установленного </w:t>
      </w:r>
      <w:r>
        <w:t xml:space="preserve">настоящим </w:t>
      </w:r>
      <w:r w:rsidRPr="00E65252">
        <w:t xml:space="preserve">Положением порядка </w:t>
      </w:r>
      <w:r w:rsidRPr="00436F28">
        <w:t>содержания, эксплуатации, технического обслуживания и ремонта служебного автотранспорта</w:t>
      </w:r>
      <w:r w:rsidRPr="00E65252">
        <w:t xml:space="preserve"> проводится служебное разбирательство для установления виновных лиц.</w:t>
      </w:r>
    </w:p>
    <w:p w:rsidR="008A6DEA" w:rsidRDefault="008A6DEA" w:rsidP="008A6DEA">
      <w:pPr>
        <w:jc w:val="both"/>
      </w:pPr>
      <w:r>
        <w:tab/>
        <w:t>Не подлежат компенсации</w:t>
      </w:r>
      <w:r w:rsidRPr="00E65252">
        <w:t xml:space="preserve"> любые виды штрафов, связанные с невыполнением или ненадлежащим выполнением </w:t>
      </w:r>
      <w:r>
        <w:t>водителем</w:t>
      </w:r>
      <w:r w:rsidRPr="00E65252">
        <w:t xml:space="preserve"> </w:t>
      </w:r>
      <w:r>
        <w:t xml:space="preserve">служебного </w:t>
      </w:r>
      <w:r w:rsidRPr="00E65252">
        <w:t>авто</w:t>
      </w:r>
      <w:r>
        <w:t>транспорта</w:t>
      </w:r>
      <w:r w:rsidRPr="00E65252">
        <w:t xml:space="preserve"> своих обязательств в </w:t>
      </w:r>
      <w:r w:rsidRPr="00E65252">
        <w:lastRenderedPageBreak/>
        <w:t>соответствии с действующим законодательством, настоящим Положением и другими внутренними документами</w:t>
      </w:r>
      <w:r>
        <w:t xml:space="preserve"> </w:t>
      </w:r>
      <w:r w:rsidRPr="00E65252">
        <w:t>администрации.</w:t>
      </w:r>
    </w:p>
    <w:p w:rsidR="006B7E07" w:rsidRDefault="006B7E07" w:rsidP="008A6DEA">
      <w:pPr>
        <w:jc w:val="both"/>
      </w:pPr>
      <w:r>
        <w:tab/>
      </w:r>
    </w:p>
    <w:p w:rsidR="002A3746" w:rsidRPr="001E41B7" w:rsidRDefault="002148E4" w:rsidP="00436F2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</w:r>
      <w:r w:rsidR="002A3746" w:rsidRPr="001E41B7">
        <w:rPr>
          <w:rFonts w:ascii="Times New Roman" w:hAnsi="Times New Roman" w:cs="Times New Roman"/>
          <w:b/>
          <w:sz w:val="24"/>
          <w:szCs w:val="24"/>
        </w:rPr>
        <w:t xml:space="preserve">2. Порядок оформления, ведения путевых листов и </w:t>
      </w:r>
      <w:proofErr w:type="gramStart"/>
      <w:r w:rsidR="002A3746" w:rsidRPr="001E41B7"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1E4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746" w:rsidRPr="001E41B7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2A3746" w:rsidRPr="001E41B7">
        <w:rPr>
          <w:rFonts w:ascii="Times New Roman" w:hAnsi="Times New Roman" w:cs="Times New Roman"/>
          <w:b/>
          <w:sz w:val="24"/>
          <w:szCs w:val="24"/>
        </w:rPr>
        <w:t xml:space="preserve"> использованием служебного автотранспорта</w:t>
      </w:r>
    </w:p>
    <w:p w:rsidR="002A3746" w:rsidRPr="001E41B7" w:rsidRDefault="002A3746" w:rsidP="001E41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46" w:rsidRPr="001E41B7" w:rsidRDefault="002148E4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</w:r>
      <w:r w:rsidR="002A3746" w:rsidRPr="001E41B7">
        <w:rPr>
          <w:rFonts w:ascii="Times New Roman" w:hAnsi="Times New Roman" w:cs="Times New Roman"/>
          <w:sz w:val="24"/>
          <w:szCs w:val="24"/>
        </w:rPr>
        <w:t>Путевой лист является основным первичным документом по учету работы служебного автотранспорта и списания ГСМ.</w:t>
      </w:r>
      <w:r w:rsidR="00A375C6" w:rsidRPr="00A375C6">
        <w:rPr>
          <w:rFonts w:ascii="Times New Roman" w:hAnsi="Times New Roman" w:cs="Times New Roman"/>
          <w:sz w:val="24"/>
          <w:szCs w:val="24"/>
        </w:rPr>
        <w:t xml:space="preserve"> </w:t>
      </w:r>
      <w:r w:rsidR="00A375C6" w:rsidRPr="001E41B7">
        <w:rPr>
          <w:rFonts w:ascii="Times New Roman" w:hAnsi="Times New Roman" w:cs="Times New Roman"/>
          <w:sz w:val="24"/>
          <w:szCs w:val="24"/>
        </w:rPr>
        <w:t>Данные по пробегу транспортного средства заносятся в путевой лист исключительно на основании показания спидометра автомобиля. Эксплуатация автомобиля с неисправным спидометром запрещена.</w:t>
      </w:r>
    </w:p>
    <w:p w:rsidR="00A375C6" w:rsidRDefault="002148E4" w:rsidP="00A375C6">
      <w:pPr>
        <w:jc w:val="both"/>
      </w:pPr>
      <w:r w:rsidRPr="001E41B7">
        <w:tab/>
      </w:r>
      <w:r w:rsidR="002A3746" w:rsidRPr="001E41B7">
        <w:t>Бланк путевого листа изготавливается печатным способом</w:t>
      </w:r>
      <w:r w:rsidR="00A375C6">
        <w:t xml:space="preserve"> по форме, утвержденной действующим законодательством</w:t>
      </w:r>
      <w:r w:rsidR="002A3746" w:rsidRPr="001E41B7">
        <w:t xml:space="preserve">. Бланки нумеруются сквозной нумерацией, ставятся на учет в </w:t>
      </w:r>
      <w:r w:rsidR="005C2E7F">
        <w:t xml:space="preserve">структурном подразделении </w:t>
      </w:r>
      <w:r w:rsidRPr="001E41B7">
        <w:t>администрации</w:t>
      </w:r>
      <w:r w:rsidR="005C2E7F">
        <w:t>, осуществляющем функции бухгалтерского учета и отчетности (финансовом органе)</w:t>
      </w:r>
      <w:r w:rsidR="002A3746" w:rsidRPr="001E41B7">
        <w:t xml:space="preserve">. </w:t>
      </w:r>
      <w:r w:rsidR="00A375C6" w:rsidRPr="00E65252">
        <w:t xml:space="preserve">Путевые листы подлежат хранению в </w:t>
      </w:r>
      <w:r w:rsidR="005C2E7F">
        <w:t xml:space="preserve">структурном подразделении </w:t>
      </w:r>
      <w:r w:rsidR="005C2E7F" w:rsidRPr="001E41B7">
        <w:t>администрации</w:t>
      </w:r>
      <w:r w:rsidR="005C2E7F">
        <w:t>, осуществляющем функции бухгалтерского учета и отчетности (финансовом органе)</w:t>
      </w:r>
      <w:r w:rsidR="00A375C6" w:rsidRPr="00E65252">
        <w:t>.</w:t>
      </w:r>
    </w:p>
    <w:p w:rsidR="002A3746" w:rsidRPr="001E41B7" w:rsidRDefault="00A375C6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3746" w:rsidRPr="001E41B7">
        <w:rPr>
          <w:rFonts w:ascii="Times New Roman" w:hAnsi="Times New Roman" w:cs="Times New Roman"/>
          <w:sz w:val="24"/>
          <w:szCs w:val="24"/>
        </w:rPr>
        <w:t>Выдача путевых листов фиксируется в журнале учета путевых листов, в котором применяется сквозная нумерация.</w:t>
      </w:r>
    </w:p>
    <w:p w:rsidR="005F4132" w:rsidRPr="00A375C6" w:rsidRDefault="002148E4" w:rsidP="00A3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</w:r>
      <w:r w:rsidR="005F4132" w:rsidRPr="00A375C6">
        <w:rPr>
          <w:rFonts w:ascii="Times New Roman" w:hAnsi="Times New Roman" w:cs="Times New Roman"/>
          <w:sz w:val="24"/>
          <w:szCs w:val="24"/>
        </w:rPr>
        <w:t>Путевой лист выписывается на 1 (один) день работы служебного авто</w:t>
      </w:r>
      <w:r w:rsidR="00A375C6">
        <w:rPr>
          <w:rFonts w:ascii="Times New Roman" w:hAnsi="Times New Roman" w:cs="Times New Roman"/>
          <w:sz w:val="24"/>
          <w:szCs w:val="24"/>
        </w:rPr>
        <w:t>транспорта</w:t>
      </w:r>
      <w:r w:rsidR="005F4132" w:rsidRPr="00A375C6">
        <w:rPr>
          <w:rFonts w:ascii="Times New Roman" w:hAnsi="Times New Roman" w:cs="Times New Roman"/>
          <w:sz w:val="24"/>
          <w:szCs w:val="24"/>
        </w:rPr>
        <w:t>. В случаях, когда в силу протяженности маршрута или характера перевозки задание не может быть выполнено в течение рабочего дня, устанавливается необходимый срок действия путевого листа.</w:t>
      </w:r>
    </w:p>
    <w:p w:rsidR="005F4132" w:rsidRDefault="005F4132" w:rsidP="005F4132">
      <w:pPr>
        <w:jc w:val="both"/>
      </w:pPr>
      <w:r>
        <w:tab/>
      </w:r>
      <w:r w:rsidRPr="00E65252">
        <w:t>Новый путевой лист вы</w:t>
      </w:r>
      <w:r>
        <w:t>писывается</w:t>
      </w:r>
      <w:r w:rsidRPr="00E65252">
        <w:t xml:space="preserve"> только по</w:t>
      </w:r>
      <w:r>
        <w:t>сле полного оформления</w:t>
      </w:r>
      <w:r w:rsidRPr="00E65252">
        <w:t xml:space="preserve"> ранее выданного путевого листа</w:t>
      </w:r>
      <w:r>
        <w:t xml:space="preserve"> и регистрации путевого листа в журнале регистрации</w:t>
      </w:r>
      <w:r w:rsidRPr="00E65252">
        <w:t>.</w:t>
      </w:r>
      <w:r>
        <w:t xml:space="preserve"> </w:t>
      </w:r>
    </w:p>
    <w:p w:rsidR="00A375C6" w:rsidRDefault="00A375C6" w:rsidP="00A3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E41B7">
        <w:rPr>
          <w:rFonts w:ascii="Times New Roman" w:hAnsi="Times New Roman" w:cs="Times New Roman"/>
          <w:sz w:val="24"/>
          <w:szCs w:val="24"/>
        </w:rPr>
        <w:t>В случае утраты путевого листа или невосполнимой его порчи дубликат вы</w:t>
      </w:r>
      <w:r>
        <w:rPr>
          <w:rFonts w:ascii="Times New Roman" w:hAnsi="Times New Roman" w:cs="Times New Roman"/>
          <w:sz w:val="24"/>
          <w:szCs w:val="24"/>
        </w:rPr>
        <w:t xml:space="preserve">дается </w:t>
      </w:r>
      <w:r w:rsidRPr="001E41B7">
        <w:rPr>
          <w:rFonts w:ascii="Times New Roman" w:hAnsi="Times New Roman" w:cs="Times New Roman"/>
          <w:sz w:val="24"/>
          <w:szCs w:val="24"/>
        </w:rPr>
        <w:t xml:space="preserve">только после проведения проверки </w:t>
      </w:r>
      <w:r>
        <w:rPr>
          <w:rFonts w:ascii="Times New Roman" w:hAnsi="Times New Roman" w:cs="Times New Roman"/>
          <w:sz w:val="24"/>
          <w:szCs w:val="24"/>
        </w:rPr>
        <w:t>причин пропажи, порчи</w:t>
      </w:r>
      <w:r w:rsidRPr="001E41B7">
        <w:rPr>
          <w:rFonts w:ascii="Times New Roman" w:hAnsi="Times New Roman" w:cs="Times New Roman"/>
          <w:sz w:val="24"/>
          <w:szCs w:val="24"/>
        </w:rPr>
        <w:t>.</w:t>
      </w:r>
    </w:p>
    <w:p w:rsidR="00A375C6" w:rsidRDefault="00A375C6" w:rsidP="00A3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  <w:t>Все вносимые в путевой лист изменения, исправления подтверждаются подписью водителя</w:t>
      </w:r>
      <w:r w:rsidR="006B7E07">
        <w:rPr>
          <w:rFonts w:ascii="Times New Roman" w:hAnsi="Times New Roman" w:cs="Times New Roman"/>
          <w:sz w:val="24"/>
          <w:szCs w:val="24"/>
        </w:rPr>
        <w:t xml:space="preserve"> служебного автотранспорта</w:t>
      </w:r>
      <w:r w:rsidRPr="001E41B7">
        <w:rPr>
          <w:rFonts w:ascii="Times New Roman" w:hAnsi="Times New Roman" w:cs="Times New Roman"/>
          <w:sz w:val="24"/>
          <w:szCs w:val="24"/>
        </w:rPr>
        <w:t>.</w:t>
      </w:r>
    </w:p>
    <w:p w:rsidR="005F4132" w:rsidRDefault="005F4132" w:rsidP="005F4132">
      <w:pPr>
        <w:jc w:val="both"/>
      </w:pPr>
      <w:r>
        <w:tab/>
      </w:r>
      <w:r w:rsidRPr="00E65252">
        <w:t xml:space="preserve">Выезд </w:t>
      </w:r>
      <w:r>
        <w:t>служебного автотранспорта</w:t>
      </w:r>
      <w:r w:rsidRPr="00E65252">
        <w:t xml:space="preserve"> за пределы </w:t>
      </w:r>
      <w:r>
        <w:t xml:space="preserve">Всеволожского </w:t>
      </w:r>
      <w:r w:rsidRPr="00E65252">
        <w:t xml:space="preserve">муниципального района </w:t>
      </w:r>
      <w:r>
        <w:t>Ленинградской</w:t>
      </w:r>
      <w:r w:rsidRPr="00E65252">
        <w:t xml:space="preserve"> области </w:t>
      </w:r>
      <w:r>
        <w:t xml:space="preserve">и города Санкт-Петербург </w:t>
      </w:r>
      <w:r w:rsidRPr="00E65252">
        <w:t xml:space="preserve">осуществляется только с разрешения </w:t>
      </w:r>
      <w:r>
        <w:t>главы администрации с обязательным занесением маршрута в путевой лист</w:t>
      </w:r>
      <w:r w:rsidRPr="00E65252">
        <w:t>.</w:t>
      </w:r>
    </w:p>
    <w:p w:rsidR="002A3746" w:rsidRPr="001E41B7" w:rsidRDefault="005F4132" w:rsidP="000C3349">
      <w:pPr>
        <w:jc w:val="both"/>
      </w:pPr>
      <w:r>
        <w:tab/>
      </w:r>
      <w:r w:rsidR="006B7E07" w:rsidRPr="001E41B7">
        <w:t xml:space="preserve">Для организации постоянного </w:t>
      </w:r>
      <w:proofErr w:type="gramStart"/>
      <w:r w:rsidR="006B7E07" w:rsidRPr="001E41B7">
        <w:t>контроля за</w:t>
      </w:r>
      <w:proofErr w:type="gramEnd"/>
      <w:r w:rsidR="006B7E07" w:rsidRPr="001E41B7">
        <w:t xml:space="preserve"> эксплуатацией автотранспорта, контроля применения поправочных коэффициентов (надбавок) при списании ГСМ оборотная сторона путевого листа (сведения о маршруте, время выезда и возвращения автомобиля, километраж маршрута) заполняются водителем в обязательном порядке.</w:t>
      </w:r>
    </w:p>
    <w:p w:rsidR="001D2439" w:rsidRDefault="002148E4" w:rsidP="001E41B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</w:r>
    </w:p>
    <w:p w:rsidR="002A3746" w:rsidRPr="001E41B7" w:rsidRDefault="001D2439" w:rsidP="001E41B7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3746" w:rsidRPr="001E41B7">
        <w:rPr>
          <w:rFonts w:ascii="Times New Roman" w:hAnsi="Times New Roman" w:cs="Times New Roman"/>
          <w:b/>
          <w:sz w:val="24"/>
          <w:szCs w:val="24"/>
        </w:rPr>
        <w:t>3. Техническое обслуживание</w:t>
      </w:r>
      <w:r w:rsidR="00F318B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3746" w:rsidRPr="001E41B7">
        <w:rPr>
          <w:rFonts w:ascii="Times New Roman" w:hAnsi="Times New Roman" w:cs="Times New Roman"/>
          <w:b/>
          <w:sz w:val="24"/>
          <w:szCs w:val="24"/>
        </w:rPr>
        <w:t>ремонт</w:t>
      </w:r>
      <w:r w:rsidR="002148E4" w:rsidRPr="001E4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8B6">
        <w:rPr>
          <w:rFonts w:ascii="Times New Roman" w:hAnsi="Times New Roman" w:cs="Times New Roman"/>
          <w:b/>
          <w:sz w:val="24"/>
          <w:szCs w:val="24"/>
        </w:rPr>
        <w:t xml:space="preserve">и страхование </w:t>
      </w:r>
      <w:r w:rsidR="002A3746" w:rsidRPr="001E41B7">
        <w:rPr>
          <w:rFonts w:ascii="Times New Roman" w:hAnsi="Times New Roman" w:cs="Times New Roman"/>
          <w:b/>
          <w:sz w:val="24"/>
          <w:szCs w:val="24"/>
        </w:rPr>
        <w:t>служебного автотранспорта</w:t>
      </w:r>
    </w:p>
    <w:p w:rsidR="002A3746" w:rsidRPr="001E41B7" w:rsidRDefault="002A3746" w:rsidP="001E41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349" w:rsidRDefault="000C3349" w:rsidP="000C3349">
      <w:pPr>
        <w:ind w:firstLine="709"/>
        <w:jc w:val="both"/>
      </w:pPr>
      <w:r w:rsidRPr="00E65252">
        <w:t xml:space="preserve">При </w:t>
      </w:r>
      <w:r>
        <w:t>эксплуатации</w:t>
      </w:r>
      <w:r w:rsidRPr="00E65252">
        <w:t xml:space="preserve"> </w:t>
      </w:r>
      <w:r>
        <w:t>служебного автотранспорта</w:t>
      </w:r>
      <w:r w:rsidRPr="00E65252">
        <w:t xml:space="preserve"> </w:t>
      </w:r>
      <w:r>
        <w:t>осуществляю</w:t>
      </w:r>
      <w:r w:rsidRPr="00E65252">
        <w:t>т</w:t>
      </w:r>
      <w:r>
        <w:t>ся</w:t>
      </w:r>
      <w:r w:rsidRPr="00E65252">
        <w:t xml:space="preserve"> следующие расходы:</w:t>
      </w:r>
    </w:p>
    <w:p w:rsidR="000C3349" w:rsidRDefault="000C3349" w:rsidP="000C3349">
      <w:pPr>
        <w:ind w:firstLine="709"/>
        <w:jc w:val="both"/>
      </w:pPr>
      <w:r>
        <w:t>- техническое обслуживание и ремонт</w:t>
      </w:r>
      <w:r w:rsidRPr="00E65252">
        <w:t xml:space="preserve"> </w:t>
      </w:r>
      <w:r>
        <w:t xml:space="preserve">служебного </w:t>
      </w:r>
      <w:r w:rsidRPr="00E65252">
        <w:t>автомобиля;</w:t>
      </w:r>
    </w:p>
    <w:p w:rsidR="000C3349" w:rsidRDefault="000C3349" w:rsidP="000C3349">
      <w:pPr>
        <w:ind w:firstLine="709"/>
        <w:jc w:val="both"/>
      </w:pPr>
      <w:r>
        <w:t>- безналичная оплата ГСМ;</w:t>
      </w:r>
    </w:p>
    <w:p w:rsidR="000C3349" w:rsidRDefault="000C3349" w:rsidP="000C3349">
      <w:pPr>
        <w:ind w:firstLine="709"/>
        <w:jc w:val="both"/>
      </w:pPr>
      <w:r>
        <w:t>- о</w:t>
      </w:r>
      <w:r w:rsidRPr="00E65252">
        <w:t xml:space="preserve">плата мойки </w:t>
      </w:r>
      <w:r>
        <w:t xml:space="preserve">служебного </w:t>
      </w:r>
      <w:r w:rsidRPr="00E65252">
        <w:t>авто</w:t>
      </w:r>
      <w:r>
        <w:t>транспорта</w:t>
      </w:r>
      <w:r w:rsidRPr="00E65252">
        <w:t xml:space="preserve"> </w:t>
      </w:r>
      <w:r>
        <w:t>не более 4-х раз в месяц</w:t>
      </w:r>
      <w:r w:rsidRPr="00E65252">
        <w:t>;</w:t>
      </w:r>
    </w:p>
    <w:p w:rsidR="000C3349" w:rsidRDefault="000C3349" w:rsidP="000C3349">
      <w:pPr>
        <w:ind w:firstLine="709"/>
        <w:jc w:val="both"/>
      </w:pPr>
      <w:r>
        <w:t xml:space="preserve">- безналичная </w:t>
      </w:r>
      <w:r w:rsidRPr="00E65252">
        <w:t xml:space="preserve">оплата эвакуации </w:t>
      </w:r>
      <w:r>
        <w:t xml:space="preserve">служебного </w:t>
      </w:r>
      <w:r w:rsidRPr="00E65252">
        <w:t>авто</w:t>
      </w:r>
      <w:r>
        <w:t>транспорта</w:t>
      </w:r>
      <w:r w:rsidRPr="00E65252">
        <w:t xml:space="preserve"> эвакуационной службой (в случае, если автомобиль не заводится, потерял возможность передвигаться своим ходом или его передвижение может привести к даль</w:t>
      </w:r>
      <w:r>
        <w:t>нейшим поломкам и повреждениям);</w:t>
      </w:r>
    </w:p>
    <w:p w:rsidR="000C3349" w:rsidRDefault="000C3349" w:rsidP="000C3349">
      <w:pPr>
        <w:ind w:firstLine="709"/>
        <w:jc w:val="both"/>
      </w:pPr>
      <w:r>
        <w:t xml:space="preserve">- расходы на проведение обязательного технического осмотра служебного </w:t>
      </w:r>
      <w:r w:rsidRPr="00E65252">
        <w:t>автомобиля</w:t>
      </w:r>
      <w:r>
        <w:t>;</w:t>
      </w:r>
    </w:p>
    <w:p w:rsidR="000C3349" w:rsidRDefault="000C3349" w:rsidP="000C3349">
      <w:pPr>
        <w:ind w:firstLine="709"/>
        <w:jc w:val="both"/>
      </w:pPr>
      <w:r>
        <w:t>- расходы на совершение регистрационных действий по служебному автотранспорту в регистрационных органах;</w:t>
      </w:r>
    </w:p>
    <w:p w:rsidR="000C3349" w:rsidRDefault="000C3349" w:rsidP="000C3349">
      <w:pPr>
        <w:ind w:firstLine="709"/>
        <w:jc w:val="both"/>
      </w:pPr>
      <w:r>
        <w:lastRenderedPageBreak/>
        <w:t>- расходы на страхование служебного автомобиля.</w:t>
      </w:r>
    </w:p>
    <w:p w:rsidR="002A3746" w:rsidRPr="001E41B7" w:rsidRDefault="00F318B6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3746" w:rsidRPr="001E41B7">
        <w:rPr>
          <w:rFonts w:ascii="Times New Roman" w:hAnsi="Times New Roman" w:cs="Times New Roman"/>
          <w:sz w:val="24"/>
          <w:szCs w:val="24"/>
        </w:rPr>
        <w:t>Техническая готовность служебного автотранспорта обеспечивается плановым проведением технического обслуживания (далее - ТО) автомобилей.</w:t>
      </w:r>
    </w:p>
    <w:p w:rsidR="002A3746" w:rsidRPr="001E41B7" w:rsidRDefault="002148E4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</w:r>
      <w:r w:rsidR="002A3746" w:rsidRPr="001E41B7">
        <w:rPr>
          <w:rFonts w:ascii="Times New Roman" w:hAnsi="Times New Roman" w:cs="Times New Roman"/>
          <w:sz w:val="24"/>
          <w:szCs w:val="24"/>
        </w:rPr>
        <w:t xml:space="preserve">Плановые показатели обслуживания и ремонта автотранспорта определяются и утверждаются </w:t>
      </w:r>
      <w:r w:rsidRPr="001E41B7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2A3746" w:rsidRPr="001E41B7">
        <w:rPr>
          <w:rFonts w:ascii="Times New Roman" w:hAnsi="Times New Roman" w:cs="Times New Roman"/>
          <w:sz w:val="24"/>
          <w:szCs w:val="24"/>
        </w:rPr>
        <w:t>.</w:t>
      </w:r>
    </w:p>
    <w:p w:rsidR="002A3746" w:rsidRPr="001E41B7" w:rsidRDefault="002148E4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  <w:t xml:space="preserve">ТО </w:t>
      </w:r>
      <w:r w:rsidR="002A3746" w:rsidRPr="001E41B7">
        <w:rPr>
          <w:rFonts w:ascii="Times New Roman" w:hAnsi="Times New Roman" w:cs="Times New Roman"/>
          <w:sz w:val="24"/>
          <w:szCs w:val="24"/>
        </w:rPr>
        <w:t>проводятся на станциях технического обслуживания (далее - СТО), имеющих лицензии на его проведение. Выбор СТО проводится на конкурсной основе.</w:t>
      </w:r>
    </w:p>
    <w:p w:rsidR="002A3746" w:rsidRPr="001E41B7" w:rsidRDefault="00486D8C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</w:r>
      <w:r w:rsidR="002A3746" w:rsidRPr="001E41B7">
        <w:rPr>
          <w:rFonts w:ascii="Times New Roman" w:hAnsi="Times New Roman" w:cs="Times New Roman"/>
          <w:sz w:val="24"/>
          <w:szCs w:val="24"/>
        </w:rPr>
        <w:t>Перечень регламентных работ по ТО конкретной марки автомобиля, порядок и периодичность их проведения изложены в руководстве по эксплуатации автомобильного средства завода-изготовителя.</w:t>
      </w:r>
    </w:p>
    <w:p w:rsidR="002A3746" w:rsidRPr="001E41B7" w:rsidRDefault="00486D8C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</w:r>
      <w:r w:rsidR="002A3746" w:rsidRPr="001E41B7">
        <w:rPr>
          <w:rFonts w:ascii="Times New Roman" w:hAnsi="Times New Roman" w:cs="Times New Roman"/>
          <w:sz w:val="24"/>
          <w:szCs w:val="24"/>
        </w:rPr>
        <w:t>При наличии гарантии (гарантийного талона, сервисной книжки) на автотранспорт ТО и ремонт проводятся в технических центрах, имеющих аккредитацию завода-изготовителя, на основании норм пробега, указанных в сервисной книжке, с обязательной отметкой о проведении ТО.</w:t>
      </w:r>
    </w:p>
    <w:p w:rsidR="002A3746" w:rsidRPr="001E41B7" w:rsidRDefault="00486D8C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</w:r>
      <w:r w:rsidR="00436F28">
        <w:rPr>
          <w:rFonts w:ascii="Times New Roman" w:hAnsi="Times New Roman" w:cs="Times New Roman"/>
          <w:sz w:val="24"/>
          <w:szCs w:val="24"/>
        </w:rPr>
        <w:t>З</w:t>
      </w:r>
      <w:r w:rsidR="002A3746" w:rsidRPr="001E41B7">
        <w:rPr>
          <w:rFonts w:ascii="Times New Roman" w:hAnsi="Times New Roman" w:cs="Times New Roman"/>
          <w:sz w:val="24"/>
          <w:szCs w:val="24"/>
        </w:rPr>
        <w:t xml:space="preserve">амена </w:t>
      </w:r>
      <w:r w:rsidR="008A6DEA">
        <w:rPr>
          <w:rFonts w:ascii="Times New Roman" w:hAnsi="Times New Roman" w:cs="Times New Roman"/>
          <w:sz w:val="24"/>
          <w:szCs w:val="24"/>
        </w:rPr>
        <w:t xml:space="preserve">запасных частей и </w:t>
      </w:r>
      <w:r w:rsidR="002A3746" w:rsidRPr="001E41B7">
        <w:rPr>
          <w:rFonts w:ascii="Times New Roman" w:hAnsi="Times New Roman" w:cs="Times New Roman"/>
          <w:sz w:val="24"/>
          <w:szCs w:val="24"/>
        </w:rPr>
        <w:t xml:space="preserve">шин </w:t>
      </w:r>
      <w:r w:rsidR="008A6DEA">
        <w:rPr>
          <w:rFonts w:ascii="Times New Roman" w:hAnsi="Times New Roman" w:cs="Times New Roman"/>
          <w:sz w:val="24"/>
          <w:szCs w:val="24"/>
        </w:rPr>
        <w:t xml:space="preserve">на автомобиль </w:t>
      </w:r>
      <w:r w:rsidR="002A3746" w:rsidRPr="001E41B7">
        <w:rPr>
          <w:rFonts w:ascii="Times New Roman" w:hAnsi="Times New Roman" w:cs="Times New Roman"/>
          <w:sz w:val="24"/>
          <w:szCs w:val="24"/>
        </w:rPr>
        <w:t xml:space="preserve">производится в зависимости от их технического состояния с учетом фактического пробега и срока эксплуатации (не ниже нормативных). </w:t>
      </w:r>
    </w:p>
    <w:p w:rsidR="002A3746" w:rsidRPr="001E41B7" w:rsidRDefault="00486D8C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</w:r>
      <w:r w:rsidR="002A3746" w:rsidRPr="001E41B7">
        <w:rPr>
          <w:rFonts w:ascii="Times New Roman" w:hAnsi="Times New Roman" w:cs="Times New Roman"/>
          <w:sz w:val="24"/>
          <w:szCs w:val="24"/>
        </w:rPr>
        <w:t>Эксплуатация транспортных средств, не прошедших технического осмотра в органах ГИБДД и технически неисправных, запрещается.</w:t>
      </w:r>
    </w:p>
    <w:p w:rsidR="002A3746" w:rsidRPr="001E41B7" w:rsidRDefault="00486D8C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</w:r>
      <w:r w:rsidR="002A3746" w:rsidRPr="001E41B7">
        <w:rPr>
          <w:rFonts w:ascii="Times New Roman" w:hAnsi="Times New Roman" w:cs="Times New Roman"/>
          <w:sz w:val="24"/>
          <w:szCs w:val="24"/>
        </w:rPr>
        <w:t xml:space="preserve">При ремонте автотранспорта необходимо руководствоваться эксплуатационной и ремонтной документацией завода-изготовителя, </w:t>
      </w:r>
      <w:hyperlink r:id="rId13" w:history="1">
        <w:r w:rsidR="002A3746" w:rsidRPr="001E41B7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2A3746" w:rsidRPr="001E41B7">
        <w:rPr>
          <w:rFonts w:ascii="Times New Roman" w:hAnsi="Times New Roman" w:cs="Times New Roman"/>
          <w:sz w:val="24"/>
          <w:szCs w:val="24"/>
        </w:rPr>
        <w:t xml:space="preserve"> о техническом обслуживании и ремонте подвижного автомобильного транспорта, утвержденным Министерством автомобильного тран</w:t>
      </w:r>
      <w:r w:rsidRPr="001E41B7">
        <w:rPr>
          <w:rFonts w:ascii="Times New Roman" w:hAnsi="Times New Roman" w:cs="Times New Roman"/>
          <w:sz w:val="24"/>
          <w:szCs w:val="24"/>
        </w:rPr>
        <w:t>спорта РСФСР 20 сентября 1984 года.</w:t>
      </w:r>
    </w:p>
    <w:p w:rsidR="002A3746" w:rsidRPr="001E41B7" w:rsidRDefault="00486D8C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</w:r>
      <w:r w:rsidR="002A3746" w:rsidRPr="001E41B7">
        <w:rPr>
          <w:rFonts w:ascii="Times New Roman" w:hAnsi="Times New Roman" w:cs="Times New Roman"/>
          <w:sz w:val="24"/>
          <w:szCs w:val="24"/>
        </w:rPr>
        <w:t>Ремонт и списание автомобилей, поврежденных при дорожно-транспортных происшествиях, пожарах, стихийных бедствиях, при невозможности их дальнейшего использования осуществляются по фактическому техническому состоянию независимо от норм износа с возмещением материального ущерба виновными лицами в установленном порядке.</w:t>
      </w:r>
    </w:p>
    <w:p w:rsidR="00F318B6" w:rsidRPr="00F318B6" w:rsidRDefault="00486D8C" w:rsidP="00F318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B6">
        <w:rPr>
          <w:rFonts w:ascii="Times New Roman" w:hAnsi="Times New Roman" w:cs="Times New Roman"/>
          <w:sz w:val="24"/>
          <w:szCs w:val="24"/>
        </w:rPr>
        <w:tab/>
      </w:r>
      <w:r w:rsidR="00F318B6" w:rsidRPr="00F318B6">
        <w:rPr>
          <w:rFonts w:ascii="Times New Roman" w:hAnsi="Times New Roman" w:cs="Times New Roman"/>
          <w:sz w:val="24"/>
          <w:szCs w:val="24"/>
        </w:rPr>
        <w:t xml:space="preserve">Служебный автотранспорт должен быть застрахованы в соответствии с Законом Российской Федерации «Об обязательном страховании гражданской ответственности владельцев транспортных средств» и дополнительно, в порядке добровольного страхования, по рискам: «угон (кража)», «ущерб». </w:t>
      </w:r>
    </w:p>
    <w:p w:rsidR="00486D8C" w:rsidRPr="001E41B7" w:rsidRDefault="00F318B6" w:rsidP="00F318B6">
      <w:pPr>
        <w:jc w:val="both"/>
      </w:pPr>
      <w:r>
        <w:tab/>
      </w:r>
    </w:p>
    <w:p w:rsidR="002A3746" w:rsidRPr="00F318B6" w:rsidRDefault="00486D8C" w:rsidP="001E41B7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</w:r>
      <w:r w:rsidR="00F318B6">
        <w:rPr>
          <w:rFonts w:ascii="Times New Roman" w:hAnsi="Times New Roman" w:cs="Times New Roman"/>
          <w:b/>
          <w:sz w:val="24"/>
          <w:szCs w:val="24"/>
        </w:rPr>
        <w:t>4</w:t>
      </w:r>
      <w:r w:rsidR="002A3746" w:rsidRPr="00F318B6">
        <w:rPr>
          <w:rFonts w:ascii="Times New Roman" w:hAnsi="Times New Roman" w:cs="Times New Roman"/>
          <w:b/>
          <w:sz w:val="24"/>
          <w:szCs w:val="24"/>
        </w:rPr>
        <w:t>. Установка, списание запасных частей</w:t>
      </w:r>
    </w:p>
    <w:p w:rsidR="002A3746" w:rsidRPr="001E41B7" w:rsidRDefault="002A3746" w:rsidP="001E41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46" w:rsidRPr="001E41B7" w:rsidRDefault="00486D8C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</w:r>
      <w:r w:rsidR="002A3746" w:rsidRPr="001E41B7">
        <w:rPr>
          <w:rFonts w:ascii="Times New Roman" w:hAnsi="Times New Roman" w:cs="Times New Roman"/>
          <w:sz w:val="24"/>
          <w:szCs w:val="24"/>
        </w:rPr>
        <w:t>При установке запасных частей и шин на автомобиль составляется акт, в котором указываются номера, модель и обозначение. При установке аккумуляторных батарей указываются номер и тип батареи.</w:t>
      </w:r>
    </w:p>
    <w:p w:rsidR="002A3746" w:rsidRPr="001E41B7" w:rsidRDefault="00486D8C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</w:r>
      <w:r w:rsidR="002A3746" w:rsidRPr="001E41B7">
        <w:rPr>
          <w:rFonts w:ascii="Times New Roman" w:hAnsi="Times New Roman" w:cs="Times New Roman"/>
          <w:sz w:val="24"/>
          <w:szCs w:val="24"/>
        </w:rPr>
        <w:t>Снятые с автомобиля пришедшие в негодность аккумуляторные батареи, шины, узлы и агрегаты списываю</w:t>
      </w:r>
      <w:r w:rsidRPr="001E41B7">
        <w:rPr>
          <w:rFonts w:ascii="Times New Roman" w:hAnsi="Times New Roman" w:cs="Times New Roman"/>
          <w:sz w:val="24"/>
          <w:szCs w:val="24"/>
        </w:rPr>
        <w:t>тся в соответствии с действующим</w:t>
      </w:r>
      <w:r w:rsidR="002A3746" w:rsidRPr="001E41B7">
        <w:rPr>
          <w:rFonts w:ascii="Times New Roman" w:hAnsi="Times New Roman" w:cs="Times New Roman"/>
          <w:sz w:val="24"/>
          <w:szCs w:val="24"/>
        </w:rPr>
        <w:t xml:space="preserve"> </w:t>
      </w:r>
      <w:r w:rsidRPr="001E41B7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2A3746" w:rsidRPr="001E41B7">
        <w:rPr>
          <w:rFonts w:ascii="Times New Roman" w:hAnsi="Times New Roman" w:cs="Times New Roman"/>
          <w:sz w:val="24"/>
          <w:szCs w:val="24"/>
        </w:rPr>
        <w:t xml:space="preserve">. Акты утверждаются </w:t>
      </w:r>
      <w:r w:rsidRPr="001E41B7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2A3746" w:rsidRPr="001E41B7">
        <w:rPr>
          <w:rFonts w:ascii="Times New Roman" w:hAnsi="Times New Roman" w:cs="Times New Roman"/>
          <w:sz w:val="24"/>
          <w:szCs w:val="24"/>
        </w:rPr>
        <w:t>.</w:t>
      </w:r>
    </w:p>
    <w:p w:rsidR="002A3746" w:rsidRPr="001E41B7" w:rsidRDefault="00486D8C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</w:r>
      <w:r w:rsidR="002A3746" w:rsidRPr="001E41B7">
        <w:rPr>
          <w:rFonts w:ascii="Times New Roman" w:hAnsi="Times New Roman" w:cs="Times New Roman"/>
          <w:sz w:val="24"/>
          <w:szCs w:val="24"/>
        </w:rPr>
        <w:t xml:space="preserve">Детали и узлы, изготовленные с применением драгоценных металлов, а также детали и узлы, изготовленные из черных и цветных металлов и не используемые для нужд </w:t>
      </w:r>
      <w:r w:rsidRPr="001E41B7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2A3746" w:rsidRPr="001E41B7">
        <w:rPr>
          <w:rFonts w:ascii="Times New Roman" w:hAnsi="Times New Roman" w:cs="Times New Roman"/>
          <w:sz w:val="24"/>
          <w:szCs w:val="24"/>
        </w:rPr>
        <w:t>, подлежат реализации в соответствующие организации, имеющие лицензии на данный вид деятельности.</w:t>
      </w:r>
    </w:p>
    <w:p w:rsidR="002A3746" w:rsidRPr="001E41B7" w:rsidRDefault="002A3746" w:rsidP="001E41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46" w:rsidRDefault="00486D8C" w:rsidP="001D2439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</w:r>
      <w:r w:rsidR="002A3746" w:rsidRPr="001E41B7">
        <w:rPr>
          <w:rFonts w:ascii="Times New Roman" w:hAnsi="Times New Roman" w:cs="Times New Roman"/>
          <w:b/>
          <w:sz w:val="24"/>
          <w:szCs w:val="24"/>
        </w:rPr>
        <w:t xml:space="preserve">5. Типовые должностные обязанности водителя </w:t>
      </w:r>
      <w:r w:rsidR="001D2439">
        <w:rPr>
          <w:rFonts w:ascii="Times New Roman" w:hAnsi="Times New Roman" w:cs="Times New Roman"/>
          <w:b/>
          <w:sz w:val="24"/>
          <w:szCs w:val="24"/>
        </w:rPr>
        <w:t xml:space="preserve">служебного автотранспорта </w:t>
      </w:r>
    </w:p>
    <w:p w:rsidR="009A2CD9" w:rsidRPr="001E41B7" w:rsidRDefault="009A2CD9" w:rsidP="001D243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A3746" w:rsidRPr="001E41B7" w:rsidRDefault="00486D8C" w:rsidP="001E41B7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  <w:t>5.1</w:t>
      </w:r>
      <w:r w:rsidR="002A3746" w:rsidRPr="001E41B7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2A3746" w:rsidRPr="001E41B7" w:rsidRDefault="00486D8C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</w:r>
      <w:r w:rsidR="002A3746" w:rsidRPr="001E41B7">
        <w:rPr>
          <w:rFonts w:ascii="Times New Roman" w:hAnsi="Times New Roman" w:cs="Times New Roman"/>
          <w:sz w:val="24"/>
          <w:szCs w:val="24"/>
        </w:rPr>
        <w:t>5.1.1. На должность водителя принимаются работники, имеющие удостоверение на право управления транспортными средствами категории не ме</w:t>
      </w:r>
      <w:r w:rsidRPr="001E41B7">
        <w:rPr>
          <w:rFonts w:ascii="Times New Roman" w:hAnsi="Times New Roman" w:cs="Times New Roman"/>
          <w:sz w:val="24"/>
          <w:szCs w:val="24"/>
        </w:rPr>
        <w:t xml:space="preserve">нее «B» </w:t>
      </w:r>
      <w:r w:rsidR="002A3746" w:rsidRPr="001E41B7">
        <w:rPr>
          <w:rFonts w:ascii="Times New Roman" w:hAnsi="Times New Roman" w:cs="Times New Roman"/>
          <w:sz w:val="24"/>
          <w:szCs w:val="24"/>
        </w:rPr>
        <w:t>и общим стажем работы водителем не менее 3-х лет.</w:t>
      </w:r>
    </w:p>
    <w:p w:rsidR="002A3746" w:rsidRPr="001E41B7" w:rsidRDefault="00486D8C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A3746" w:rsidRPr="001E41B7">
        <w:rPr>
          <w:rFonts w:ascii="Times New Roman" w:hAnsi="Times New Roman" w:cs="Times New Roman"/>
          <w:sz w:val="24"/>
          <w:szCs w:val="24"/>
        </w:rPr>
        <w:t xml:space="preserve">5.1.2. </w:t>
      </w:r>
      <w:proofErr w:type="gramStart"/>
      <w:r w:rsidR="002A3746" w:rsidRPr="001E41B7">
        <w:rPr>
          <w:rFonts w:ascii="Times New Roman" w:hAnsi="Times New Roman" w:cs="Times New Roman"/>
          <w:sz w:val="24"/>
          <w:szCs w:val="24"/>
        </w:rPr>
        <w:t>Водителям устанавливается рабочий день в соответствии с требованиями приказов Минтра</w:t>
      </w:r>
      <w:r w:rsidRPr="001E41B7">
        <w:rPr>
          <w:rFonts w:ascii="Times New Roman" w:hAnsi="Times New Roman" w:cs="Times New Roman"/>
          <w:sz w:val="24"/>
          <w:szCs w:val="24"/>
        </w:rPr>
        <w:t>нса России от 20 августа 2004 года</w:t>
      </w:r>
      <w:r w:rsidR="002A3746" w:rsidRPr="001E41B7">
        <w:rPr>
          <w:rFonts w:ascii="Times New Roman" w:hAnsi="Times New Roman" w:cs="Times New Roman"/>
          <w:sz w:val="24"/>
          <w:szCs w:val="24"/>
        </w:rPr>
        <w:t xml:space="preserve"> </w:t>
      </w:r>
      <w:r w:rsidRPr="001E41B7">
        <w:rPr>
          <w:rFonts w:ascii="Times New Roman" w:hAnsi="Times New Roman" w:cs="Times New Roman"/>
          <w:sz w:val="24"/>
          <w:szCs w:val="24"/>
        </w:rPr>
        <w:t xml:space="preserve">№ </w:t>
      </w:r>
      <w:hyperlink r:id="rId14" w:history="1">
        <w:r w:rsidRPr="001E41B7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1E41B7">
        <w:rPr>
          <w:rFonts w:ascii="Times New Roman" w:hAnsi="Times New Roman" w:cs="Times New Roman"/>
          <w:sz w:val="24"/>
          <w:szCs w:val="24"/>
        </w:rPr>
        <w:t xml:space="preserve"> «</w:t>
      </w:r>
      <w:r w:rsidR="002A3746" w:rsidRPr="001E41B7">
        <w:rPr>
          <w:rFonts w:ascii="Times New Roman" w:hAnsi="Times New Roman" w:cs="Times New Roman"/>
          <w:sz w:val="24"/>
          <w:szCs w:val="24"/>
        </w:rPr>
        <w:t>Об утверждении положения об особенностях режима рабочего времени и време</w:t>
      </w:r>
      <w:r w:rsidRPr="001E41B7">
        <w:rPr>
          <w:rFonts w:ascii="Times New Roman" w:hAnsi="Times New Roman" w:cs="Times New Roman"/>
          <w:sz w:val="24"/>
          <w:szCs w:val="24"/>
        </w:rPr>
        <w:t>ни отдыха водителей автомобилей» и от 24 декабря 2013 года</w:t>
      </w:r>
      <w:r w:rsidR="002A3746" w:rsidRPr="001E41B7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1E41B7">
          <w:rPr>
            <w:rFonts w:ascii="Times New Roman" w:hAnsi="Times New Roman" w:cs="Times New Roman"/>
            <w:sz w:val="24"/>
            <w:szCs w:val="24"/>
          </w:rPr>
          <w:t>№</w:t>
        </w:r>
        <w:r w:rsidR="002A3746" w:rsidRPr="001E41B7">
          <w:rPr>
            <w:rFonts w:ascii="Times New Roman" w:hAnsi="Times New Roman" w:cs="Times New Roman"/>
            <w:sz w:val="24"/>
            <w:szCs w:val="24"/>
          </w:rPr>
          <w:t xml:space="preserve"> 484</w:t>
        </w:r>
      </w:hyperlink>
      <w:r w:rsidRPr="001E41B7">
        <w:rPr>
          <w:rFonts w:ascii="Times New Roman" w:hAnsi="Times New Roman" w:cs="Times New Roman"/>
          <w:sz w:val="24"/>
          <w:szCs w:val="24"/>
        </w:rPr>
        <w:t xml:space="preserve"> «</w:t>
      </w:r>
      <w:r w:rsidR="002A3746" w:rsidRPr="001E41B7">
        <w:rPr>
          <w:rFonts w:ascii="Times New Roman" w:hAnsi="Times New Roman" w:cs="Times New Roman"/>
          <w:sz w:val="24"/>
          <w:szCs w:val="24"/>
        </w:rPr>
        <w:t>О внесении изменений в положение об особенностях режима рабочего времени и времени отдыха водителей автомобилей, утвержденное приказом Министерства транспорта Российской Федерации</w:t>
      </w:r>
      <w:r w:rsidRPr="001E41B7">
        <w:rPr>
          <w:rFonts w:ascii="Times New Roman" w:hAnsi="Times New Roman" w:cs="Times New Roman"/>
          <w:sz w:val="24"/>
          <w:szCs w:val="24"/>
        </w:rPr>
        <w:t>»</w:t>
      </w:r>
      <w:r w:rsidR="002A3746" w:rsidRPr="001E41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3746" w:rsidRDefault="00486D8C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</w:r>
      <w:r w:rsidR="002A3746" w:rsidRPr="001E41B7">
        <w:rPr>
          <w:rFonts w:ascii="Times New Roman" w:hAnsi="Times New Roman" w:cs="Times New Roman"/>
          <w:sz w:val="24"/>
          <w:szCs w:val="24"/>
        </w:rPr>
        <w:t xml:space="preserve">5.1.3. Передача автомобиля водителю, закрепление автомобиля за водителем, прием автомобиля от водителя при его перемещении или увольнении производится по акту установленной формы на основании </w:t>
      </w:r>
      <w:r w:rsidRPr="001E41B7">
        <w:rPr>
          <w:rFonts w:ascii="Times New Roman" w:hAnsi="Times New Roman" w:cs="Times New Roman"/>
          <w:sz w:val="24"/>
          <w:szCs w:val="24"/>
        </w:rPr>
        <w:t>распоряжения главы администрации</w:t>
      </w:r>
      <w:r w:rsidR="002A3746" w:rsidRPr="001E41B7">
        <w:rPr>
          <w:rFonts w:ascii="Times New Roman" w:hAnsi="Times New Roman" w:cs="Times New Roman"/>
          <w:sz w:val="24"/>
          <w:szCs w:val="24"/>
        </w:rPr>
        <w:t>.</w:t>
      </w:r>
    </w:p>
    <w:p w:rsidR="00F318B6" w:rsidRPr="001E41B7" w:rsidRDefault="00F318B6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5.1.4. </w:t>
      </w:r>
      <w:r w:rsidRPr="001E41B7">
        <w:rPr>
          <w:rFonts w:ascii="Times New Roman" w:hAnsi="Times New Roman" w:cs="Times New Roman"/>
          <w:sz w:val="24"/>
          <w:szCs w:val="24"/>
        </w:rPr>
        <w:t>Водитель несет ответственность за техническое состояние служебного автотранспорта.</w:t>
      </w:r>
    </w:p>
    <w:p w:rsidR="002A3746" w:rsidRPr="001E41B7" w:rsidRDefault="00486D8C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</w:r>
      <w:r w:rsidR="00F318B6">
        <w:rPr>
          <w:rFonts w:ascii="Times New Roman" w:hAnsi="Times New Roman" w:cs="Times New Roman"/>
          <w:sz w:val="24"/>
          <w:szCs w:val="24"/>
        </w:rPr>
        <w:t>5.1.5</w:t>
      </w:r>
      <w:r w:rsidR="002A3746" w:rsidRPr="001E41B7">
        <w:rPr>
          <w:rFonts w:ascii="Times New Roman" w:hAnsi="Times New Roman" w:cs="Times New Roman"/>
          <w:sz w:val="24"/>
          <w:szCs w:val="24"/>
        </w:rPr>
        <w:t xml:space="preserve">. Водитель несет материальную ответственность за причиненный ущерб в соответствии с действующим </w:t>
      </w:r>
      <w:hyperlink r:id="rId16" w:history="1">
        <w:r w:rsidR="002A3746" w:rsidRPr="001E41B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2A3746" w:rsidRPr="001E41B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A3746" w:rsidRPr="001E41B7" w:rsidRDefault="00486D8C" w:rsidP="001E41B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  <w:t>5.</w:t>
      </w:r>
      <w:r w:rsidR="002A3746" w:rsidRPr="001E41B7">
        <w:rPr>
          <w:rFonts w:ascii="Times New Roman" w:hAnsi="Times New Roman" w:cs="Times New Roman"/>
          <w:sz w:val="24"/>
          <w:szCs w:val="24"/>
        </w:rPr>
        <w:t>2. Водитель должен знать:</w:t>
      </w:r>
    </w:p>
    <w:p w:rsidR="002A3746" w:rsidRPr="001E41B7" w:rsidRDefault="00486D8C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</w:r>
      <w:r w:rsidR="002A3746" w:rsidRPr="001E41B7">
        <w:rPr>
          <w:rFonts w:ascii="Times New Roman" w:hAnsi="Times New Roman" w:cs="Times New Roman"/>
          <w:sz w:val="24"/>
          <w:szCs w:val="24"/>
        </w:rPr>
        <w:t>5.2.1. Назначение, устройство, принцип действия и работы агрегатов, механизмов и приборов обслуживаемого автомобиля, правила технической эксплуатации закрепленного транспортного средства.</w:t>
      </w:r>
    </w:p>
    <w:p w:rsidR="002A3746" w:rsidRPr="001E41B7" w:rsidRDefault="00486D8C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</w:r>
      <w:r w:rsidR="002A3746" w:rsidRPr="001E41B7">
        <w:rPr>
          <w:rFonts w:ascii="Times New Roman" w:hAnsi="Times New Roman" w:cs="Times New Roman"/>
          <w:sz w:val="24"/>
          <w:szCs w:val="24"/>
        </w:rPr>
        <w:t>5.2.2. Правила заполнения путевых документов по учету работы автомобиля, порядок представления авансовых отчетов по денежным средствам и документам, выданным в подотчет.</w:t>
      </w:r>
    </w:p>
    <w:p w:rsidR="002A3746" w:rsidRPr="001E41B7" w:rsidRDefault="00486D8C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</w:r>
      <w:r w:rsidR="002A3746" w:rsidRPr="001E41B7">
        <w:rPr>
          <w:rFonts w:ascii="Times New Roman" w:hAnsi="Times New Roman" w:cs="Times New Roman"/>
          <w:sz w:val="24"/>
          <w:szCs w:val="24"/>
        </w:rPr>
        <w:t>5.2.3. Причины, способы обнаружения и устранения неисправностей, возникающих в процессе эксплуатации автомобиля.</w:t>
      </w:r>
    </w:p>
    <w:p w:rsidR="002A3746" w:rsidRPr="001E41B7" w:rsidRDefault="00486D8C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</w:r>
      <w:r w:rsidR="002A3746" w:rsidRPr="001E41B7">
        <w:rPr>
          <w:rFonts w:ascii="Times New Roman" w:hAnsi="Times New Roman" w:cs="Times New Roman"/>
          <w:sz w:val="24"/>
          <w:szCs w:val="24"/>
        </w:rPr>
        <w:t>5.2.4. Порядок проведения ТО закрепленного автомобиля.</w:t>
      </w:r>
    </w:p>
    <w:p w:rsidR="002A3746" w:rsidRPr="001E41B7" w:rsidRDefault="00486D8C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</w:r>
      <w:r w:rsidR="002A3746" w:rsidRPr="001E41B7">
        <w:rPr>
          <w:rFonts w:ascii="Times New Roman" w:hAnsi="Times New Roman" w:cs="Times New Roman"/>
          <w:sz w:val="24"/>
          <w:szCs w:val="24"/>
        </w:rPr>
        <w:t>5.2.5. Правила хранения автомобилей в гаражах и на открытых стоянках.</w:t>
      </w:r>
    </w:p>
    <w:p w:rsidR="002A3746" w:rsidRPr="001E41B7" w:rsidRDefault="00486D8C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</w:r>
      <w:r w:rsidR="002A3746" w:rsidRPr="001E41B7">
        <w:rPr>
          <w:rFonts w:ascii="Times New Roman" w:hAnsi="Times New Roman" w:cs="Times New Roman"/>
          <w:sz w:val="24"/>
          <w:szCs w:val="24"/>
        </w:rPr>
        <w:t>5.2.6. Правила эксплуатации автомобильных шин и аккумуляторных батарей.</w:t>
      </w:r>
    </w:p>
    <w:p w:rsidR="002A3746" w:rsidRPr="001E41B7" w:rsidRDefault="00486D8C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</w:r>
      <w:r w:rsidR="002A3746" w:rsidRPr="001E41B7">
        <w:rPr>
          <w:rFonts w:ascii="Times New Roman" w:hAnsi="Times New Roman" w:cs="Times New Roman"/>
          <w:sz w:val="24"/>
          <w:szCs w:val="24"/>
        </w:rPr>
        <w:t>5.2.7. Правила обкатки новых автомобилей и после капитального ремонта.</w:t>
      </w:r>
    </w:p>
    <w:p w:rsidR="002A3746" w:rsidRPr="001E41B7" w:rsidRDefault="00486D8C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</w:r>
      <w:r w:rsidR="002A3746" w:rsidRPr="001E41B7">
        <w:rPr>
          <w:rFonts w:ascii="Times New Roman" w:hAnsi="Times New Roman" w:cs="Times New Roman"/>
          <w:sz w:val="24"/>
          <w:szCs w:val="24"/>
        </w:rPr>
        <w:t>5.2.8. Марки топлива, смазочных материалов, нормы их расхода и способы экономного расходования ГСМ.</w:t>
      </w:r>
    </w:p>
    <w:p w:rsidR="002A3746" w:rsidRPr="001E41B7" w:rsidRDefault="00486D8C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</w:r>
      <w:r w:rsidR="002A3746" w:rsidRPr="001E41B7">
        <w:rPr>
          <w:rFonts w:ascii="Times New Roman" w:hAnsi="Times New Roman" w:cs="Times New Roman"/>
          <w:sz w:val="24"/>
          <w:szCs w:val="24"/>
        </w:rPr>
        <w:t>5.2.9. Влияние погодных условий на безопасность вождения автомобиля и способы предупреждения дорожно-транспортных происшествий.</w:t>
      </w:r>
    </w:p>
    <w:p w:rsidR="002A3746" w:rsidRPr="001E41B7" w:rsidRDefault="00486D8C" w:rsidP="001E41B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  <w:t>5.</w:t>
      </w:r>
      <w:r w:rsidR="002A3746" w:rsidRPr="001E41B7">
        <w:rPr>
          <w:rFonts w:ascii="Times New Roman" w:hAnsi="Times New Roman" w:cs="Times New Roman"/>
          <w:sz w:val="24"/>
          <w:szCs w:val="24"/>
        </w:rPr>
        <w:t>3. Водитель обязан:</w:t>
      </w:r>
    </w:p>
    <w:p w:rsidR="002A3746" w:rsidRPr="001E41B7" w:rsidRDefault="00486D8C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</w:r>
      <w:r w:rsidR="002A3746" w:rsidRPr="001E41B7">
        <w:rPr>
          <w:rFonts w:ascii="Times New Roman" w:hAnsi="Times New Roman" w:cs="Times New Roman"/>
          <w:sz w:val="24"/>
          <w:szCs w:val="24"/>
        </w:rPr>
        <w:t xml:space="preserve">5.3.1. Выполнять требования </w:t>
      </w:r>
      <w:hyperlink r:id="rId17" w:history="1">
        <w:r w:rsidR="002A3746" w:rsidRPr="001E41B7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2A3746" w:rsidRPr="001E41B7">
        <w:rPr>
          <w:rFonts w:ascii="Times New Roman" w:hAnsi="Times New Roman" w:cs="Times New Roman"/>
          <w:sz w:val="24"/>
          <w:szCs w:val="24"/>
        </w:rPr>
        <w:t xml:space="preserve"> дорожного движения.</w:t>
      </w:r>
    </w:p>
    <w:p w:rsidR="002A3746" w:rsidRPr="001E41B7" w:rsidRDefault="002A3746" w:rsidP="001E41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>5.3.2. Выполнять требования утвержденного внутреннего распорядка.</w:t>
      </w:r>
    </w:p>
    <w:p w:rsidR="002A3746" w:rsidRPr="001E41B7" w:rsidRDefault="00486D8C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</w:r>
      <w:r w:rsidR="002A3746" w:rsidRPr="001E41B7">
        <w:rPr>
          <w:rFonts w:ascii="Times New Roman" w:hAnsi="Times New Roman" w:cs="Times New Roman"/>
          <w:sz w:val="24"/>
          <w:szCs w:val="24"/>
        </w:rPr>
        <w:t xml:space="preserve">5.3.3. Выполнять требования по </w:t>
      </w:r>
      <w:hyperlink r:id="rId18" w:history="1">
        <w:r w:rsidR="002A3746" w:rsidRPr="001E41B7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="002A3746" w:rsidRPr="001E41B7">
        <w:rPr>
          <w:rFonts w:ascii="Times New Roman" w:hAnsi="Times New Roman" w:cs="Times New Roman"/>
          <w:sz w:val="24"/>
          <w:szCs w:val="24"/>
        </w:rPr>
        <w:t xml:space="preserve"> оформления путевого листа и ежедневного отражения в нем результатов использования автомобиля, а также по своевременному представлению ежемесячных отчетов о работе автомобиля, авансовых отчетов по использованию принятых в подотчет денежных средств и документов.</w:t>
      </w:r>
    </w:p>
    <w:p w:rsidR="002A3746" w:rsidRPr="001E41B7" w:rsidRDefault="00486D8C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</w:r>
      <w:r w:rsidR="002A3746" w:rsidRPr="001E41B7">
        <w:rPr>
          <w:rFonts w:ascii="Times New Roman" w:hAnsi="Times New Roman" w:cs="Times New Roman"/>
          <w:sz w:val="24"/>
          <w:szCs w:val="24"/>
        </w:rPr>
        <w:t>5.3.4. Проверять техническое состояние закрепленного автомобиля перед выездом, следить за исправностью и внешним видом автомобиля в период работы на линии.</w:t>
      </w:r>
    </w:p>
    <w:p w:rsidR="002A3746" w:rsidRPr="001E41B7" w:rsidRDefault="00486D8C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</w:r>
      <w:r w:rsidR="002A3746" w:rsidRPr="001E41B7">
        <w:rPr>
          <w:rFonts w:ascii="Times New Roman" w:hAnsi="Times New Roman" w:cs="Times New Roman"/>
          <w:sz w:val="24"/>
          <w:szCs w:val="24"/>
        </w:rPr>
        <w:t xml:space="preserve">5.3.5. Предъявлять для проверки </w:t>
      </w:r>
      <w:r w:rsidRPr="001E41B7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2A3746" w:rsidRPr="001E41B7">
        <w:rPr>
          <w:rFonts w:ascii="Times New Roman" w:hAnsi="Times New Roman" w:cs="Times New Roman"/>
          <w:sz w:val="24"/>
          <w:szCs w:val="24"/>
        </w:rPr>
        <w:t xml:space="preserve">должностным лицам </w:t>
      </w:r>
      <w:r w:rsidR="00C67562" w:rsidRPr="001E41B7">
        <w:rPr>
          <w:rFonts w:ascii="Times New Roman" w:hAnsi="Times New Roman" w:cs="Times New Roman"/>
          <w:sz w:val="24"/>
          <w:szCs w:val="24"/>
        </w:rPr>
        <w:t xml:space="preserve">ГИБДД МВД России (Госавтоинспекции) </w:t>
      </w:r>
      <w:r w:rsidR="002A3746" w:rsidRPr="001E41B7">
        <w:rPr>
          <w:rFonts w:ascii="Times New Roman" w:hAnsi="Times New Roman" w:cs="Times New Roman"/>
          <w:sz w:val="24"/>
          <w:szCs w:val="24"/>
        </w:rPr>
        <w:t>водительское удостоверение и регистрационные документы на закрепленный автомобиль, путевой лист, оформленный в установленном порядке.</w:t>
      </w:r>
    </w:p>
    <w:p w:rsidR="002A3746" w:rsidRPr="001E41B7" w:rsidRDefault="00486D8C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</w:r>
      <w:r w:rsidR="002A3746" w:rsidRPr="001E41B7">
        <w:rPr>
          <w:rFonts w:ascii="Times New Roman" w:hAnsi="Times New Roman" w:cs="Times New Roman"/>
          <w:sz w:val="24"/>
          <w:szCs w:val="24"/>
        </w:rPr>
        <w:t>5.3.6. Принимать все возможные меры, направленные на сохранность автомобиля, предотвращение его угона, а также проникновения посторонних лиц в салон автомобиля с целью хищения автомобильного имущества.</w:t>
      </w:r>
    </w:p>
    <w:p w:rsidR="002A3746" w:rsidRPr="001E41B7" w:rsidRDefault="00486D8C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</w:r>
      <w:r w:rsidR="002A3746" w:rsidRPr="001E41B7">
        <w:rPr>
          <w:rFonts w:ascii="Times New Roman" w:hAnsi="Times New Roman" w:cs="Times New Roman"/>
          <w:sz w:val="24"/>
          <w:szCs w:val="24"/>
        </w:rPr>
        <w:t xml:space="preserve">5.3.7. Сообщать </w:t>
      </w:r>
      <w:r w:rsidRPr="001E41B7">
        <w:rPr>
          <w:rFonts w:ascii="Times New Roman" w:hAnsi="Times New Roman" w:cs="Times New Roman"/>
          <w:sz w:val="24"/>
          <w:szCs w:val="24"/>
        </w:rPr>
        <w:t>главе администрации, а в его отсутствие - лицу, его</w:t>
      </w:r>
      <w:r w:rsidR="00F318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18B6">
        <w:rPr>
          <w:rFonts w:ascii="Times New Roman" w:hAnsi="Times New Roman" w:cs="Times New Roman"/>
          <w:sz w:val="24"/>
          <w:szCs w:val="24"/>
        </w:rPr>
        <w:t>замещающе</w:t>
      </w:r>
      <w:r w:rsidR="002A3746" w:rsidRPr="001E41B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A3746" w:rsidRPr="001E41B7">
        <w:rPr>
          <w:rFonts w:ascii="Times New Roman" w:hAnsi="Times New Roman" w:cs="Times New Roman"/>
          <w:sz w:val="24"/>
          <w:szCs w:val="24"/>
        </w:rPr>
        <w:t>, обо всех случаях возникновения неисправностей агрегатов, узлов, систем, приборов контроля и учета, автошин и аккумуляторных батарей автомобиля.</w:t>
      </w:r>
    </w:p>
    <w:p w:rsidR="002A3746" w:rsidRPr="001E41B7" w:rsidRDefault="00486D8C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</w:r>
      <w:r w:rsidR="002A3746" w:rsidRPr="001E41B7">
        <w:rPr>
          <w:rFonts w:ascii="Times New Roman" w:hAnsi="Times New Roman" w:cs="Times New Roman"/>
          <w:sz w:val="24"/>
          <w:szCs w:val="24"/>
        </w:rPr>
        <w:t>5.3.8. При совершении любого дорожно-транспортного происшествия с участием служебного автотранспорта водитель обязан:</w:t>
      </w:r>
    </w:p>
    <w:p w:rsidR="002A3746" w:rsidRPr="001E41B7" w:rsidRDefault="00486D8C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</w:r>
      <w:r w:rsidR="002A3746" w:rsidRPr="001E41B7">
        <w:rPr>
          <w:rFonts w:ascii="Times New Roman" w:hAnsi="Times New Roman" w:cs="Times New Roman"/>
          <w:sz w:val="24"/>
          <w:szCs w:val="24"/>
        </w:rPr>
        <w:t xml:space="preserve">выполнить требования </w:t>
      </w:r>
      <w:hyperlink r:id="rId19" w:history="1">
        <w:r w:rsidR="002A3746" w:rsidRPr="001E41B7">
          <w:rPr>
            <w:rFonts w:ascii="Times New Roman" w:hAnsi="Times New Roman" w:cs="Times New Roman"/>
            <w:sz w:val="24"/>
            <w:szCs w:val="24"/>
          </w:rPr>
          <w:t>п. 2.5</w:t>
        </w:r>
      </w:hyperlink>
      <w:r w:rsidR="002A3746" w:rsidRPr="001E41B7">
        <w:rPr>
          <w:rFonts w:ascii="Times New Roman" w:hAnsi="Times New Roman" w:cs="Times New Roman"/>
          <w:sz w:val="24"/>
          <w:szCs w:val="24"/>
        </w:rPr>
        <w:t xml:space="preserve"> Правил дорожного движения;</w:t>
      </w:r>
    </w:p>
    <w:p w:rsidR="002A3746" w:rsidRPr="001E41B7" w:rsidRDefault="00486D8C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A3746" w:rsidRPr="001E41B7">
        <w:rPr>
          <w:rFonts w:ascii="Times New Roman" w:hAnsi="Times New Roman" w:cs="Times New Roman"/>
          <w:sz w:val="24"/>
          <w:szCs w:val="24"/>
        </w:rPr>
        <w:t xml:space="preserve">немедленно сообщить о происшествии </w:t>
      </w:r>
      <w:r w:rsidRPr="001E41B7">
        <w:rPr>
          <w:rFonts w:ascii="Times New Roman" w:hAnsi="Times New Roman" w:cs="Times New Roman"/>
          <w:sz w:val="24"/>
          <w:szCs w:val="24"/>
        </w:rPr>
        <w:t>главе администрации, а в его отсутствие - лицу, его</w:t>
      </w:r>
      <w:r w:rsidR="00F318B6">
        <w:rPr>
          <w:rFonts w:ascii="Times New Roman" w:hAnsi="Times New Roman" w:cs="Times New Roman"/>
          <w:sz w:val="24"/>
          <w:szCs w:val="24"/>
        </w:rPr>
        <w:t xml:space="preserve"> замещающе</w:t>
      </w:r>
      <w:r w:rsidR="002A3746" w:rsidRPr="001E41B7">
        <w:rPr>
          <w:rFonts w:ascii="Times New Roman" w:hAnsi="Times New Roman" w:cs="Times New Roman"/>
          <w:sz w:val="24"/>
          <w:szCs w:val="24"/>
        </w:rPr>
        <w:t>м.</w:t>
      </w:r>
    </w:p>
    <w:p w:rsidR="002A3746" w:rsidRPr="001E41B7" w:rsidRDefault="00486D8C" w:rsidP="001E41B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  <w:t>5.</w:t>
      </w:r>
      <w:r w:rsidR="002A3746" w:rsidRPr="001E41B7">
        <w:rPr>
          <w:rFonts w:ascii="Times New Roman" w:hAnsi="Times New Roman" w:cs="Times New Roman"/>
          <w:sz w:val="24"/>
          <w:szCs w:val="24"/>
        </w:rPr>
        <w:t>4. Водителю запрещается:</w:t>
      </w:r>
    </w:p>
    <w:p w:rsidR="002A3746" w:rsidRPr="001E41B7" w:rsidRDefault="00486D8C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</w:r>
      <w:r w:rsidR="002A3746" w:rsidRPr="001E41B7">
        <w:rPr>
          <w:rFonts w:ascii="Times New Roman" w:hAnsi="Times New Roman" w:cs="Times New Roman"/>
          <w:sz w:val="24"/>
          <w:szCs w:val="24"/>
        </w:rPr>
        <w:t>5.4.1. В целях безопасности управления, использования и эксплуатации автомобиля категорически запрещается:</w:t>
      </w:r>
    </w:p>
    <w:p w:rsidR="002A3746" w:rsidRPr="001E41B7" w:rsidRDefault="00486D8C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</w:r>
      <w:r w:rsidR="002A3746" w:rsidRPr="001E41B7">
        <w:rPr>
          <w:rFonts w:ascii="Times New Roman" w:hAnsi="Times New Roman" w:cs="Times New Roman"/>
          <w:sz w:val="24"/>
          <w:szCs w:val="24"/>
        </w:rPr>
        <w:t xml:space="preserve">осуществлять перевозку пассажиров, не являющихся </w:t>
      </w:r>
      <w:r w:rsidR="007969E9" w:rsidRPr="001E41B7">
        <w:rPr>
          <w:rFonts w:ascii="Times New Roman" w:hAnsi="Times New Roman" w:cs="Times New Roman"/>
          <w:sz w:val="24"/>
          <w:szCs w:val="24"/>
        </w:rPr>
        <w:t>сотрудниками органов местного самоуправления</w:t>
      </w:r>
      <w:r w:rsidR="002A3746" w:rsidRPr="001E41B7">
        <w:rPr>
          <w:rFonts w:ascii="Times New Roman" w:hAnsi="Times New Roman" w:cs="Times New Roman"/>
          <w:sz w:val="24"/>
          <w:szCs w:val="24"/>
        </w:rPr>
        <w:t>;</w:t>
      </w:r>
    </w:p>
    <w:p w:rsidR="002A3746" w:rsidRDefault="007969E9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</w:r>
      <w:r w:rsidR="002A3746" w:rsidRPr="001E41B7">
        <w:rPr>
          <w:rFonts w:ascii="Times New Roman" w:hAnsi="Times New Roman" w:cs="Times New Roman"/>
          <w:sz w:val="24"/>
          <w:szCs w:val="24"/>
        </w:rPr>
        <w:t xml:space="preserve">осуществлять перевозку грузов, не принадлежащих </w:t>
      </w:r>
      <w:r w:rsidRPr="001E41B7">
        <w:rPr>
          <w:rFonts w:ascii="Times New Roman" w:hAnsi="Times New Roman" w:cs="Times New Roman"/>
          <w:sz w:val="24"/>
          <w:szCs w:val="24"/>
        </w:rPr>
        <w:t>органам местного самоуправления</w:t>
      </w:r>
      <w:r w:rsidR="00C67562" w:rsidRPr="001E41B7">
        <w:rPr>
          <w:rFonts w:ascii="Times New Roman" w:hAnsi="Times New Roman" w:cs="Times New Roman"/>
          <w:sz w:val="24"/>
          <w:szCs w:val="24"/>
        </w:rPr>
        <w:t>.</w:t>
      </w:r>
    </w:p>
    <w:p w:rsidR="00F318B6" w:rsidRDefault="00F318B6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8B6" w:rsidRPr="00F318B6" w:rsidRDefault="00F318B6" w:rsidP="00F318B6">
      <w:pPr>
        <w:jc w:val="both"/>
        <w:rPr>
          <w:b/>
        </w:rPr>
      </w:pPr>
      <w:r>
        <w:tab/>
      </w:r>
      <w:r w:rsidRPr="00F318B6">
        <w:rPr>
          <w:b/>
        </w:rPr>
        <w:t>6. Порядок отчетности по расходу топлива</w:t>
      </w:r>
    </w:p>
    <w:p w:rsidR="00F318B6" w:rsidRDefault="00F318B6" w:rsidP="00F318B6">
      <w:pPr>
        <w:jc w:val="both"/>
      </w:pPr>
      <w:r w:rsidRPr="00E65252">
        <w:t xml:space="preserve"> </w:t>
      </w:r>
      <w:r w:rsidRPr="00E65252">
        <w:br/>
      </w:r>
      <w:r>
        <w:tab/>
      </w:r>
      <w:proofErr w:type="gramStart"/>
      <w:r>
        <w:t>Водитель</w:t>
      </w:r>
      <w:r w:rsidRPr="00E65252">
        <w:t xml:space="preserve"> </w:t>
      </w:r>
      <w:r w:rsidR="006B7E07">
        <w:t xml:space="preserve">служебного автотранспорта </w:t>
      </w:r>
      <w:r>
        <w:t xml:space="preserve">обязан ежемесячно </w:t>
      </w:r>
      <w:r w:rsidRPr="00E65252">
        <w:t xml:space="preserve">сдавать </w:t>
      </w:r>
      <w:r>
        <w:t xml:space="preserve">в </w:t>
      </w:r>
      <w:r w:rsidR="00813CE6">
        <w:t xml:space="preserve">структурное подразделение </w:t>
      </w:r>
      <w:r w:rsidR="00813CE6" w:rsidRPr="001E41B7">
        <w:t>администрации</w:t>
      </w:r>
      <w:r w:rsidR="00813CE6">
        <w:t>, осуществляющее функции бухгалтерского учета и отчетности (финансовый орган),</w:t>
      </w:r>
      <w:r w:rsidRPr="00E65252">
        <w:t xml:space="preserve"> оформленные путевые листы одновременно с отчетом о</w:t>
      </w:r>
      <w:r>
        <w:t xml:space="preserve"> работе служебного автомобиля, </w:t>
      </w:r>
      <w:r w:rsidRPr="00E65252">
        <w:t xml:space="preserve">использованном </w:t>
      </w:r>
      <w:r>
        <w:t>ГСМ</w:t>
      </w:r>
      <w:r w:rsidRPr="00F318B6">
        <w:t xml:space="preserve"> </w:t>
      </w:r>
      <w:r>
        <w:t xml:space="preserve">и </w:t>
      </w:r>
      <w:r w:rsidRPr="001E41B7">
        <w:t>авансовых отчетов по использованию принятых в подотчет денежных средств и документов</w:t>
      </w:r>
      <w:r w:rsidR="001D2439">
        <w:t xml:space="preserve"> (в случае их выдачи)</w:t>
      </w:r>
      <w:r w:rsidRPr="00E65252">
        <w:t>.</w:t>
      </w:r>
      <w:proofErr w:type="gramEnd"/>
    </w:p>
    <w:p w:rsidR="00F318B6" w:rsidRDefault="00F318B6" w:rsidP="00F318B6">
      <w:pPr>
        <w:tabs>
          <w:tab w:val="left" w:pos="709"/>
        </w:tabs>
        <w:jc w:val="both"/>
      </w:pPr>
      <w:r w:rsidRPr="00E65252">
        <w:t xml:space="preserve"> </w:t>
      </w:r>
      <w:r>
        <w:tab/>
      </w:r>
      <w:r w:rsidR="00813CE6">
        <w:t xml:space="preserve">Структурное подразделение </w:t>
      </w:r>
      <w:r w:rsidR="00813CE6" w:rsidRPr="001E41B7">
        <w:t>администрации</w:t>
      </w:r>
      <w:r w:rsidR="00813CE6">
        <w:t>, осуществляющее функции бухгалтерского учета и отчетности (финансовый орган)</w:t>
      </w:r>
      <w:r w:rsidRPr="00E65252">
        <w:t xml:space="preserve"> ежемесячно </w:t>
      </w:r>
      <w:r>
        <w:t xml:space="preserve">на первое число каждого месяца </w:t>
      </w:r>
      <w:r w:rsidRPr="00E65252">
        <w:t xml:space="preserve">готовит отчет об использовании </w:t>
      </w:r>
      <w:r>
        <w:t>ГСМ</w:t>
      </w:r>
      <w:r w:rsidRPr="00E65252">
        <w:t xml:space="preserve"> и представляет его на утверждение главе </w:t>
      </w:r>
      <w:r>
        <w:t>администрации</w:t>
      </w:r>
      <w:r w:rsidRPr="00E65252">
        <w:t>.</w:t>
      </w:r>
    </w:p>
    <w:p w:rsidR="00F318B6" w:rsidRDefault="00F318B6" w:rsidP="00F318B6">
      <w:pPr>
        <w:jc w:val="both"/>
      </w:pPr>
      <w:r>
        <w:tab/>
      </w:r>
      <w:r w:rsidRPr="001E41B7">
        <w:t>Списание всех видов топлива осуществляется по его фактическому расходу, но не выше утвержденных норм расхода ГСМ.</w:t>
      </w:r>
    </w:p>
    <w:p w:rsidR="00F318B6" w:rsidRDefault="00F318B6" w:rsidP="00F318B6">
      <w:pPr>
        <w:jc w:val="both"/>
      </w:pPr>
      <w:r>
        <w:tab/>
      </w:r>
      <w:r>
        <w:rPr>
          <w:rFonts w:eastAsiaTheme="minorHAnsi"/>
          <w:lang w:eastAsia="en-US"/>
        </w:rPr>
        <w:t>Все случаи перерасхода ГСМ на работу служебного автотранспорта, нерационального расходования топлива, масел и смазок должны быть тщательно расследованы, а материалы с предложениями по устранению недостатков, привлечению виновных к ответственности, представлены главе администрации в течение десяти дней со дня установления нарушения для принятия решения. Комиссия по рассмотрению случаев нерационального расходования топлива, масел и смазок назначается распоряжением администрации.</w:t>
      </w:r>
    </w:p>
    <w:p w:rsidR="002A3746" w:rsidRPr="001E41B7" w:rsidRDefault="002A3746" w:rsidP="001E41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46" w:rsidRDefault="007969E9" w:rsidP="001E41B7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</w:r>
      <w:r w:rsidR="00F318B6" w:rsidRPr="00F318B6">
        <w:rPr>
          <w:rFonts w:ascii="Times New Roman" w:hAnsi="Times New Roman" w:cs="Times New Roman"/>
          <w:b/>
          <w:sz w:val="24"/>
          <w:szCs w:val="24"/>
        </w:rPr>
        <w:t>7</w:t>
      </w:r>
      <w:r w:rsidR="002A3746" w:rsidRPr="00F318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318B6">
        <w:rPr>
          <w:rFonts w:ascii="Times New Roman" w:hAnsi="Times New Roman" w:cs="Times New Roman"/>
          <w:b/>
          <w:sz w:val="24"/>
          <w:szCs w:val="24"/>
        </w:rPr>
        <w:t>П</w:t>
      </w:r>
      <w:r w:rsidR="002A3746" w:rsidRPr="00F318B6">
        <w:rPr>
          <w:rFonts w:ascii="Times New Roman" w:hAnsi="Times New Roman" w:cs="Times New Roman"/>
          <w:b/>
          <w:sz w:val="24"/>
          <w:szCs w:val="24"/>
        </w:rPr>
        <w:t>орядок содержания</w:t>
      </w:r>
      <w:r w:rsidRPr="00F318B6">
        <w:rPr>
          <w:rFonts w:ascii="Times New Roman" w:hAnsi="Times New Roman" w:cs="Times New Roman"/>
          <w:b/>
          <w:sz w:val="24"/>
          <w:szCs w:val="24"/>
        </w:rPr>
        <w:t xml:space="preserve"> служебного транспорта</w:t>
      </w:r>
    </w:p>
    <w:p w:rsidR="00F318B6" w:rsidRPr="00F318B6" w:rsidRDefault="00F318B6" w:rsidP="001E41B7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A3746" w:rsidRPr="001E41B7" w:rsidRDefault="007969E9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</w:r>
      <w:r w:rsidR="002A3746" w:rsidRPr="001E41B7">
        <w:rPr>
          <w:rFonts w:ascii="Times New Roman" w:hAnsi="Times New Roman" w:cs="Times New Roman"/>
          <w:sz w:val="24"/>
          <w:szCs w:val="24"/>
        </w:rPr>
        <w:t>Служебный транспорт должен содержаться в гаражах, оборудованных охранной сигнализацией, или на охраняемых стоянках по договору.</w:t>
      </w:r>
    </w:p>
    <w:p w:rsidR="002A3746" w:rsidRPr="001E41B7" w:rsidRDefault="007969E9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1B7">
        <w:rPr>
          <w:rFonts w:ascii="Times New Roman" w:hAnsi="Times New Roman" w:cs="Times New Roman"/>
          <w:sz w:val="24"/>
          <w:szCs w:val="24"/>
        </w:rPr>
        <w:tab/>
      </w:r>
      <w:r w:rsidR="002A3746" w:rsidRPr="001E41B7">
        <w:rPr>
          <w:rFonts w:ascii="Times New Roman" w:hAnsi="Times New Roman" w:cs="Times New Roman"/>
          <w:sz w:val="24"/>
          <w:szCs w:val="24"/>
        </w:rPr>
        <w:t xml:space="preserve">Имеющиеся гаражи используются строго по назначению. Их обустройство должно обеспечивать соблюдение правил охраны труда, промышленной санитарии, пожарной безопасности, для чего </w:t>
      </w:r>
      <w:r w:rsidR="00C67562" w:rsidRPr="001E41B7"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="002A3746" w:rsidRPr="001E41B7">
        <w:rPr>
          <w:rFonts w:ascii="Times New Roman" w:hAnsi="Times New Roman" w:cs="Times New Roman"/>
          <w:sz w:val="24"/>
          <w:szCs w:val="24"/>
        </w:rPr>
        <w:t xml:space="preserve"> назначается ответственное должностное лицо.</w:t>
      </w:r>
      <w:r w:rsidR="00C67562" w:rsidRPr="001E41B7">
        <w:rPr>
          <w:rFonts w:ascii="Times New Roman" w:hAnsi="Times New Roman" w:cs="Times New Roman"/>
          <w:sz w:val="24"/>
          <w:szCs w:val="24"/>
        </w:rPr>
        <w:t xml:space="preserve"> </w:t>
      </w:r>
      <w:r w:rsidR="002A3746" w:rsidRPr="001E41B7">
        <w:rPr>
          <w:rFonts w:ascii="Times New Roman" w:hAnsi="Times New Roman" w:cs="Times New Roman"/>
          <w:sz w:val="24"/>
          <w:szCs w:val="24"/>
        </w:rPr>
        <w:t xml:space="preserve">Гаражи могут </w:t>
      </w:r>
      <w:r w:rsidR="00C67562" w:rsidRPr="001E41B7">
        <w:rPr>
          <w:rFonts w:ascii="Times New Roman" w:hAnsi="Times New Roman" w:cs="Times New Roman"/>
          <w:sz w:val="24"/>
          <w:szCs w:val="24"/>
        </w:rPr>
        <w:t xml:space="preserve">находиться </w:t>
      </w:r>
      <w:r w:rsidR="008A6DEA">
        <w:rPr>
          <w:rFonts w:ascii="Times New Roman" w:hAnsi="Times New Roman" w:cs="Times New Roman"/>
          <w:sz w:val="24"/>
          <w:szCs w:val="24"/>
        </w:rPr>
        <w:t xml:space="preserve">как в муниципальной собственности, так и </w:t>
      </w:r>
      <w:r w:rsidR="00C67562" w:rsidRPr="001E41B7">
        <w:rPr>
          <w:rFonts w:ascii="Times New Roman" w:hAnsi="Times New Roman" w:cs="Times New Roman"/>
          <w:sz w:val="24"/>
          <w:szCs w:val="24"/>
        </w:rPr>
        <w:t>в</w:t>
      </w:r>
      <w:r w:rsidR="002A3746" w:rsidRPr="001E41B7">
        <w:rPr>
          <w:rFonts w:ascii="Times New Roman" w:hAnsi="Times New Roman" w:cs="Times New Roman"/>
          <w:sz w:val="24"/>
          <w:szCs w:val="24"/>
        </w:rPr>
        <w:t xml:space="preserve"> аренде, то есть пользование имуществом на основании договора аренды;</w:t>
      </w:r>
    </w:p>
    <w:p w:rsidR="008A6DEA" w:rsidRDefault="007969E9" w:rsidP="001E41B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1D55">
        <w:rPr>
          <w:rFonts w:ascii="Times New Roman" w:hAnsi="Times New Roman" w:cs="Times New Roman"/>
          <w:sz w:val="24"/>
          <w:szCs w:val="24"/>
        </w:rPr>
        <w:tab/>
      </w:r>
      <w:r w:rsidR="00761D55" w:rsidRPr="00761D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Хранение служебного автомобиля в личных гаражах, придомовых территориях, частных домовладениях и на неохраняемых стоянках не допускается. </w:t>
      </w:r>
    </w:p>
    <w:p w:rsidR="002A3746" w:rsidRPr="00761D55" w:rsidRDefault="008A6DEA" w:rsidP="001E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61D55" w:rsidRPr="00761D55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Место содержания служебного автомобиля закрепляется распоряжением администрации.</w:t>
      </w:r>
    </w:p>
    <w:p w:rsidR="002A3746" w:rsidRPr="001E41B7" w:rsidRDefault="002A3746" w:rsidP="001E41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46" w:rsidRPr="001E41B7" w:rsidRDefault="002A3746" w:rsidP="001E41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A3746" w:rsidRPr="001E41B7" w:rsidSect="0079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6F6"/>
    <w:multiLevelType w:val="hybridMultilevel"/>
    <w:tmpl w:val="F86A8872"/>
    <w:lvl w:ilvl="0" w:tplc="650E56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CF592A"/>
    <w:multiLevelType w:val="hybridMultilevel"/>
    <w:tmpl w:val="371CA9DA"/>
    <w:lvl w:ilvl="0" w:tplc="3CD29D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746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B04"/>
    <w:rsid w:val="000121F1"/>
    <w:rsid w:val="00013FD1"/>
    <w:rsid w:val="00014400"/>
    <w:rsid w:val="00014DB9"/>
    <w:rsid w:val="0001778B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C27BC"/>
    <w:rsid w:val="000C3349"/>
    <w:rsid w:val="000C3EC7"/>
    <w:rsid w:val="000C4EF6"/>
    <w:rsid w:val="000C5973"/>
    <w:rsid w:val="000C78E6"/>
    <w:rsid w:val="000D2773"/>
    <w:rsid w:val="000D2F18"/>
    <w:rsid w:val="000D3D60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3071C"/>
    <w:rsid w:val="00130AE9"/>
    <w:rsid w:val="00131CC7"/>
    <w:rsid w:val="00131E7C"/>
    <w:rsid w:val="00132812"/>
    <w:rsid w:val="001337C5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81854"/>
    <w:rsid w:val="00183135"/>
    <w:rsid w:val="00183FD1"/>
    <w:rsid w:val="00185672"/>
    <w:rsid w:val="00186096"/>
    <w:rsid w:val="00191108"/>
    <w:rsid w:val="001916B4"/>
    <w:rsid w:val="001919BC"/>
    <w:rsid w:val="001939EC"/>
    <w:rsid w:val="00194409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1263"/>
    <w:rsid w:val="001C2BD6"/>
    <w:rsid w:val="001C2FB9"/>
    <w:rsid w:val="001C37D3"/>
    <w:rsid w:val="001C3E8F"/>
    <w:rsid w:val="001C691C"/>
    <w:rsid w:val="001D17DD"/>
    <w:rsid w:val="001D2439"/>
    <w:rsid w:val="001D2F05"/>
    <w:rsid w:val="001D3B19"/>
    <w:rsid w:val="001E2248"/>
    <w:rsid w:val="001E300E"/>
    <w:rsid w:val="001E41B7"/>
    <w:rsid w:val="001E4F7F"/>
    <w:rsid w:val="001F0DE3"/>
    <w:rsid w:val="001F1E73"/>
    <w:rsid w:val="001F296D"/>
    <w:rsid w:val="001F5BDB"/>
    <w:rsid w:val="0020004F"/>
    <w:rsid w:val="0020531F"/>
    <w:rsid w:val="00206699"/>
    <w:rsid w:val="002148E4"/>
    <w:rsid w:val="002153C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7223"/>
    <w:rsid w:val="0029729C"/>
    <w:rsid w:val="002A1B9D"/>
    <w:rsid w:val="002A35F8"/>
    <w:rsid w:val="002A3746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A66"/>
    <w:rsid w:val="002C4787"/>
    <w:rsid w:val="002C4B1F"/>
    <w:rsid w:val="002D16A9"/>
    <w:rsid w:val="002D434E"/>
    <w:rsid w:val="002D6F9B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2498E"/>
    <w:rsid w:val="00325EFE"/>
    <w:rsid w:val="0033078D"/>
    <w:rsid w:val="00331911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62865"/>
    <w:rsid w:val="00364905"/>
    <w:rsid w:val="0036599D"/>
    <w:rsid w:val="003665BB"/>
    <w:rsid w:val="003728B8"/>
    <w:rsid w:val="003812DC"/>
    <w:rsid w:val="00381861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3DB8"/>
    <w:rsid w:val="003B5D42"/>
    <w:rsid w:val="003B6F30"/>
    <w:rsid w:val="003B7CEF"/>
    <w:rsid w:val="003C032D"/>
    <w:rsid w:val="003C0BD8"/>
    <w:rsid w:val="003C33FA"/>
    <w:rsid w:val="003C5CA6"/>
    <w:rsid w:val="003C64FA"/>
    <w:rsid w:val="003C6783"/>
    <w:rsid w:val="003C6952"/>
    <w:rsid w:val="003D2873"/>
    <w:rsid w:val="003D2A91"/>
    <w:rsid w:val="003D3D1A"/>
    <w:rsid w:val="003D7E90"/>
    <w:rsid w:val="003E3317"/>
    <w:rsid w:val="003E49E4"/>
    <w:rsid w:val="003E70E9"/>
    <w:rsid w:val="003E7AC1"/>
    <w:rsid w:val="003F0133"/>
    <w:rsid w:val="003F04E0"/>
    <w:rsid w:val="003F377D"/>
    <w:rsid w:val="003F4139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414B"/>
    <w:rsid w:val="00414631"/>
    <w:rsid w:val="00415511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33D1"/>
    <w:rsid w:val="00434EF6"/>
    <w:rsid w:val="004357F2"/>
    <w:rsid w:val="00435E3B"/>
    <w:rsid w:val="004366B9"/>
    <w:rsid w:val="00436C97"/>
    <w:rsid w:val="00436F28"/>
    <w:rsid w:val="004400D6"/>
    <w:rsid w:val="00440477"/>
    <w:rsid w:val="0044117A"/>
    <w:rsid w:val="004416B1"/>
    <w:rsid w:val="00442026"/>
    <w:rsid w:val="00443A9A"/>
    <w:rsid w:val="004478EB"/>
    <w:rsid w:val="00453851"/>
    <w:rsid w:val="00453AEB"/>
    <w:rsid w:val="0045466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83190"/>
    <w:rsid w:val="004854DB"/>
    <w:rsid w:val="00486D8C"/>
    <w:rsid w:val="00487A26"/>
    <w:rsid w:val="004931F4"/>
    <w:rsid w:val="004A093E"/>
    <w:rsid w:val="004A0AB3"/>
    <w:rsid w:val="004A128E"/>
    <w:rsid w:val="004A1E15"/>
    <w:rsid w:val="004A2D24"/>
    <w:rsid w:val="004A2F18"/>
    <w:rsid w:val="004A6002"/>
    <w:rsid w:val="004A6DCF"/>
    <w:rsid w:val="004A764B"/>
    <w:rsid w:val="004B0946"/>
    <w:rsid w:val="004B0F97"/>
    <w:rsid w:val="004B29B9"/>
    <w:rsid w:val="004B3109"/>
    <w:rsid w:val="004B576A"/>
    <w:rsid w:val="004B7A69"/>
    <w:rsid w:val="004C2FF0"/>
    <w:rsid w:val="004C3390"/>
    <w:rsid w:val="004C3A48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EA9"/>
    <w:rsid w:val="00512AC1"/>
    <w:rsid w:val="00512C6D"/>
    <w:rsid w:val="00514623"/>
    <w:rsid w:val="00515E58"/>
    <w:rsid w:val="0051750D"/>
    <w:rsid w:val="00521BD9"/>
    <w:rsid w:val="005311C2"/>
    <w:rsid w:val="005313BF"/>
    <w:rsid w:val="00531DA0"/>
    <w:rsid w:val="00531FC5"/>
    <w:rsid w:val="005341A5"/>
    <w:rsid w:val="00534CB9"/>
    <w:rsid w:val="005413F8"/>
    <w:rsid w:val="00542B4A"/>
    <w:rsid w:val="00542C63"/>
    <w:rsid w:val="005432EB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70E31"/>
    <w:rsid w:val="00571D12"/>
    <w:rsid w:val="00571FA6"/>
    <w:rsid w:val="00576E56"/>
    <w:rsid w:val="00577EE4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C0907"/>
    <w:rsid w:val="005C0B63"/>
    <w:rsid w:val="005C2E7F"/>
    <w:rsid w:val="005C32C7"/>
    <w:rsid w:val="005C428A"/>
    <w:rsid w:val="005C4E0C"/>
    <w:rsid w:val="005C54FC"/>
    <w:rsid w:val="005C63CC"/>
    <w:rsid w:val="005D0348"/>
    <w:rsid w:val="005D0E96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3A0D"/>
    <w:rsid w:val="005F4132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728"/>
    <w:rsid w:val="00610440"/>
    <w:rsid w:val="00611D2D"/>
    <w:rsid w:val="006123C3"/>
    <w:rsid w:val="00613A21"/>
    <w:rsid w:val="00614CC9"/>
    <w:rsid w:val="00614EAF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FEC"/>
    <w:rsid w:val="00632402"/>
    <w:rsid w:val="00632A28"/>
    <w:rsid w:val="006349B9"/>
    <w:rsid w:val="00634B1A"/>
    <w:rsid w:val="00635E93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63AC8"/>
    <w:rsid w:val="00665F9A"/>
    <w:rsid w:val="00674B54"/>
    <w:rsid w:val="00674F35"/>
    <w:rsid w:val="00675EBD"/>
    <w:rsid w:val="00676027"/>
    <w:rsid w:val="00683549"/>
    <w:rsid w:val="006839B1"/>
    <w:rsid w:val="00683ADD"/>
    <w:rsid w:val="00683E0D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1D3B"/>
    <w:rsid w:val="006B1E64"/>
    <w:rsid w:val="006B2133"/>
    <w:rsid w:val="006B31A9"/>
    <w:rsid w:val="006B3890"/>
    <w:rsid w:val="006B6781"/>
    <w:rsid w:val="006B7E07"/>
    <w:rsid w:val="006C20A7"/>
    <w:rsid w:val="006C2AC2"/>
    <w:rsid w:val="006C2AD8"/>
    <w:rsid w:val="006C445B"/>
    <w:rsid w:val="006C4FD9"/>
    <w:rsid w:val="006C533A"/>
    <w:rsid w:val="006C53E7"/>
    <w:rsid w:val="006C71F1"/>
    <w:rsid w:val="006D16CC"/>
    <w:rsid w:val="006D1E44"/>
    <w:rsid w:val="006D21D1"/>
    <w:rsid w:val="006D429F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3001"/>
    <w:rsid w:val="00755EC0"/>
    <w:rsid w:val="00756002"/>
    <w:rsid w:val="007570C4"/>
    <w:rsid w:val="0076080F"/>
    <w:rsid w:val="00761D55"/>
    <w:rsid w:val="007626D6"/>
    <w:rsid w:val="00763DAA"/>
    <w:rsid w:val="00767F2A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6165"/>
    <w:rsid w:val="0079245E"/>
    <w:rsid w:val="00792E02"/>
    <w:rsid w:val="00795344"/>
    <w:rsid w:val="00795868"/>
    <w:rsid w:val="007963CA"/>
    <w:rsid w:val="007969E9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43C0"/>
    <w:rsid w:val="007B552A"/>
    <w:rsid w:val="007B6DAB"/>
    <w:rsid w:val="007B7782"/>
    <w:rsid w:val="007B7FC8"/>
    <w:rsid w:val="007C0FEC"/>
    <w:rsid w:val="007C1EE7"/>
    <w:rsid w:val="007C1FF2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5DAB"/>
    <w:rsid w:val="007F7643"/>
    <w:rsid w:val="007F7934"/>
    <w:rsid w:val="00800001"/>
    <w:rsid w:val="008031AE"/>
    <w:rsid w:val="00804741"/>
    <w:rsid w:val="00805B63"/>
    <w:rsid w:val="00806CF0"/>
    <w:rsid w:val="00812026"/>
    <w:rsid w:val="00813CE6"/>
    <w:rsid w:val="00814EE9"/>
    <w:rsid w:val="008212E2"/>
    <w:rsid w:val="00824007"/>
    <w:rsid w:val="00824621"/>
    <w:rsid w:val="0082518E"/>
    <w:rsid w:val="00832B1E"/>
    <w:rsid w:val="00834318"/>
    <w:rsid w:val="00837472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51C5"/>
    <w:rsid w:val="0086587F"/>
    <w:rsid w:val="00866320"/>
    <w:rsid w:val="00866FD3"/>
    <w:rsid w:val="00871C7D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672"/>
    <w:rsid w:val="00894984"/>
    <w:rsid w:val="008956D3"/>
    <w:rsid w:val="008963E4"/>
    <w:rsid w:val="008A1B53"/>
    <w:rsid w:val="008A2C4C"/>
    <w:rsid w:val="008A5BBD"/>
    <w:rsid w:val="008A6DEA"/>
    <w:rsid w:val="008B0183"/>
    <w:rsid w:val="008B089F"/>
    <w:rsid w:val="008B0F7F"/>
    <w:rsid w:val="008B1F84"/>
    <w:rsid w:val="008B4260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5673"/>
    <w:rsid w:val="008C5A73"/>
    <w:rsid w:val="008D1771"/>
    <w:rsid w:val="008D1BA5"/>
    <w:rsid w:val="008D1D7C"/>
    <w:rsid w:val="008D59CA"/>
    <w:rsid w:val="008D640A"/>
    <w:rsid w:val="008E27BD"/>
    <w:rsid w:val="008E36C8"/>
    <w:rsid w:val="008F0954"/>
    <w:rsid w:val="008F346D"/>
    <w:rsid w:val="008F5184"/>
    <w:rsid w:val="008F6059"/>
    <w:rsid w:val="008F630A"/>
    <w:rsid w:val="008F6A36"/>
    <w:rsid w:val="008F7544"/>
    <w:rsid w:val="009004E1"/>
    <w:rsid w:val="009011A1"/>
    <w:rsid w:val="009031B5"/>
    <w:rsid w:val="0090329F"/>
    <w:rsid w:val="009032D5"/>
    <w:rsid w:val="00903B87"/>
    <w:rsid w:val="009047CD"/>
    <w:rsid w:val="009068B3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7617B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2CD9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375C6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80C89"/>
    <w:rsid w:val="00A82282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6007"/>
    <w:rsid w:val="00AB62EE"/>
    <w:rsid w:val="00AC3091"/>
    <w:rsid w:val="00AC342A"/>
    <w:rsid w:val="00AC347E"/>
    <w:rsid w:val="00AC36BE"/>
    <w:rsid w:val="00AC4F3F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B00ED2"/>
    <w:rsid w:val="00B0282D"/>
    <w:rsid w:val="00B07182"/>
    <w:rsid w:val="00B07635"/>
    <w:rsid w:val="00B105EC"/>
    <w:rsid w:val="00B119C3"/>
    <w:rsid w:val="00B14459"/>
    <w:rsid w:val="00B15107"/>
    <w:rsid w:val="00B1608E"/>
    <w:rsid w:val="00B170D6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3B54"/>
    <w:rsid w:val="00B54D21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54E5"/>
    <w:rsid w:val="00B91BFF"/>
    <w:rsid w:val="00B9207D"/>
    <w:rsid w:val="00B9299F"/>
    <w:rsid w:val="00B92A6D"/>
    <w:rsid w:val="00B92D44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D662F"/>
    <w:rsid w:val="00BE047A"/>
    <w:rsid w:val="00BE41AB"/>
    <w:rsid w:val="00BE4442"/>
    <w:rsid w:val="00BE4557"/>
    <w:rsid w:val="00BE45D4"/>
    <w:rsid w:val="00BE5DB4"/>
    <w:rsid w:val="00BE79B8"/>
    <w:rsid w:val="00BF2C95"/>
    <w:rsid w:val="00BF354F"/>
    <w:rsid w:val="00BF503F"/>
    <w:rsid w:val="00BF7478"/>
    <w:rsid w:val="00BF7ED7"/>
    <w:rsid w:val="00C053CE"/>
    <w:rsid w:val="00C10CDD"/>
    <w:rsid w:val="00C11B0A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7871"/>
    <w:rsid w:val="00C53A5F"/>
    <w:rsid w:val="00C5537D"/>
    <w:rsid w:val="00C56D63"/>
    <w:rsid w:val="00C571C2"/>
    <w:rsid w:val="00C57AE5"/>
    <w:rsid w:val="00C63CCB"/>
    <w:rsid w:val="00C64AFC"/>
    <w:rsid w:val="00C67562"/>
    <w:rsid w:val="00C70A17"/>
    <w:rsid w:val="00C7206B"/>
    <w:rsid w:val="00C720AF"/>
    <w:rsid w:val="00C72DB2"/>
    <w:rsid w:val="00C734EC"/>
    <w:rsid w:val="00C739D6"/>
    <w:rsid w:val="00C77E1F"/>
    <w:rsid w:val="00C81B5E"/>
    <w:rsid w:val="00C84A39"/>
    <w:rsid w:val="00C8676C"/>
    <w:rsid w:val="00C9027E"/>
    <w:rsid w:val="00C92829"/>
    <w:rsid w:val="00C95F9F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5103"/>
    <w:rsid w:val="00CD6FDB"/>
    <w:rsid w:val="00CE14A6"/>
    <w:rsid w:val="00CE2EE6"/>
    <w:rsid w:val="00CE3C68"/>
    <w:rsid w:val="00CE4A15"/>
    <w:rsid w:val="00CE691A"/>
    <w:rsid w:val="00CF35C3"/>
    <w:rsid w:val="00CF5A69"/>
    <w:rsid w:val="00CF5D11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E6E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6692"/>
    <w:rsid w:val="00D6325A"/>
    <w:rsid w:val="00D66C33"/>
    <w:rsid w:val="00D70A8E"/>
    <w:rsid w:val="00D728D9"/>
    <w:rsid w:val="00D760E1"/>
    <w:rsid w:val="00D77111"/>
    <w:rsid w:val="00D860C4"/>
    <w:rsid w:val="00D8612C"/>
    <w:rsid w:val="00D868CD"/>
    <w:rsid w:val="00D90FF0"/>
    <w:rsid w:val="00D91B8F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5909"/>
    <w:rsid w:val="00DB6272"/>
    <w:rsid w:val="00DC0C7F"/>
    <w:rsid w:val="00DC1589"/>
    <w:rsid w:val="00DC1BC8"/>
    <w:rsid w:val="00DC1E6D"/>
    <w:rsid w:val="00DC353E"/>
    <w:rsid w:val="00DC3705"/>
    <w:rsid w:val="00DC498F"/>
    <w:rsid w:val="00DC4EF7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4BF4"/>
    <w:rsid w:val="00E0534D"/>
    <w:rsid w:val="00E05BB8"/>
    <w:rsid w:val="00E10A80"/>
    <w:rsid w:val="00E1137F"/>
    <w:rsid w:val="00E135A5"/>
    <w:rsid w:val="00E13DE3"/>
    <w:rsid w:val="00E16660"/>
    <w:rsid w:val="00E1676C"/>
    <w:rsid w:val="00E16E31"/>
    <w:rsid w:val="00E216C4"/>
    <w:rsid w:val="00E22F55"/>
    <w:rsid w:val="00E23A6E"/>
    <w:rsid w:val="00E30143"/>
    <w:rsid w:val="00E301BE"/>
    <w:rsid w:val="00E31C9C"/>
    <w:rsid w:val="00E3257E"/>
    <w:rsid w:val="00E3465C"/>
    <w:rsid w:val="00E353A7"/>
    <w:rsid w:val="00E37AD4"/>
    <w:rsid w:val="00E41877"/>
    <w:rsid w:val="00E41B24"/>
    <w:rsid w:val="00E43C49"/>
    <w:rsid w:val="00E44CBD"/>
    <w:rsid w:val="00E4546D"/>
    <w:rsid w:val="00E454B7"/>
    <w:rsid w:val="00E461B2"/>
    <w:rsid w:val="00E50E33"/>
    <w:rsid w:val="00E50EFD"/>
    <w:rsid w:val="00E54860"/>
    <w:rsid w:val="00E6007D"/>
    <w:rsid w:val="00E62A9A"/>
    <w:rsid w:val="00E639E2"/>
    <w:rsid w:val="00E65324"/>
    <w:rsid w:val="00E66B4B"/>
    <w:rsid w:val="00E67BE4"/>
    <w:rsid w:val="00E67ED1"/>
    <w:rsid w:val="00E7116B"/>
    <w:rsid w:val="00E74D08"/>
    <w:rsid w:val="00E75534"/>
    <w:rsid w:val="00E75F83"/>
    <w:rsid w:val="00E8075B"/>
    <w:rsid w:val="00E83EB4"/>
    <w:rsid w:val="00E85304"/>
    <w:rsid w:val="00E861F8"/>
    <w:rsid w:val="00E946E9"/>
    <w:rsid w:val="00E96421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C5B5E"/>
    <w:rsid w:val="00EC7BF5"/>
    <w:rsid w:val="00ED0D74"/>
    <w:rsid w:val="00ED0E12"/>
    <w:rsid w:val="00ED184E"/>
    <w:rsid w:val="00ED319A"/>
    <w:rsid w:val="00ED4D04"/>
    <w:rsid w:val="00ED5260"/>
    <w:rsid w:val="00ED722D"/>
    <w:rsid w:val="00ED7DA7"/>
    <w:rsid w:val="00EE0641"/>
    <w:rsid w:val="00EE0F3A"/>
    <w:rsid w:val="00EE309F"/>
    <w:rsid w:val="00EE7469"/>
    <w:rsid w:val="00EF069C"/>
    <w:rsid w:val="00EF1F48"/>
    <w:rsid w:val="00EF33DC"/>
    <w:rsid w:val="00EF788D"/>
    <w:rsid w:val="00F02B47"/>
    <w:rsid w:val="00F05A56"/>
    <w:rsid w:val="00F06A83"/>
    <w:rsid w:val="00F07206"/>
    <w:rsid w:val="00F11BB1"/>
    <w:rsid w:val="00F14D59"/>
    <w:rsid w:val="00F20138"/>
    <w:rsid w:val="00F20362"/>
    <w:rsid w:val="00F23D01"/>
    <w:rsid w:val="00F23D9F"/>
    <w:rsid w:val="00F318B6"/>
    <w:rsid w:val="00F366A2"/>
    <w:rsid w:val="00F36A3F"/>
    <w:rsid w:val="00F36A59"/>
    <w:rsid w:val="00F3731C"/>
    <w:rsid w:val="00F43C39"/>
    <w:rsid w:val="00F45E79"/>
    <w:rsid w:val="00F474D8"/>
    <w:rsid w:val="00F50855"/>
    <w:rsid w:val="00F647CC"/>
    <w:rsid w:val="00F64D8C"/>
    <w:rsid w:val="00F65F5D"/>
    <w:rsid w:val="00F70884"/>
    <w:rsid w:val="00F72DBA"/>
    <w:rsid w:val="00F73234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6556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7AE0"/>
    <w:rsid w:val="00FB1E33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7D9E"/>
    <w:rsid w:val="00FD17CF"/>
    <w:rsid w:val="00FD3B1E"/>
    <w:rsid w:val="00FD47BC"/>
    <w:rsid w:val="00FD4AF7"/>
    <w:rsid w:val="00FD5917"/>
    <w:rsid w:val="00FD77F9"/>
    <w:rsid w:val="00FE0607"/>
    <w:rsid w:val="00FE33B5"/>
    <w:rsid w:val="00FE39BD"/>
    <w:rsid w:val="00FE3AA7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37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3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37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A3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69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9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37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C7B938813B332BED6106AE59A225525753AE351A908649309A1EBC51T0e1O" TargetMode="External"/><Relationship Id="rId13" Type="http://schemas.openxmlformats.org/officeDocument/2006/relationships/hyperlink" Target="consultantplus://offline/ref=6EC7B938813B332BED6106AE59A225525052AF311499DB4338C312BET5e6O" TargetMode="External"/><Relationship Id="rId18" Type="http://schemas.openxmlformats.org/officeDocument/2006/relationships/hyperlink" Target="consultantplus://offline/ref=6EC7B938813B332BED6106AE59A225525454AF3D16938649309A1EBC5101E046BFB1B34CE1BB54A8T3e7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EC7B938813B332BED6106AE59A22552575DA9371B928649309A1EBC5101E046BFB1B34CE1BB54A9T3eEO" TargetMode="External"/><Relationship Id="rId12" Type="http://schemas.openxmlformats.org/officeDocument/2006/relationships/hyperlink" Target="http://www.sverdlovo-adm.ru/" TargetMode="External"/><Relationship Id="rId17" Type="http://schemas.openxmlformats.org/officeDocument/2006/relationships/hyperlink" Target="consultantplus://offline/ref=6EC7B938813B332BED6106AE59A225525457AD3416928649309A1EBC5101E046BFB1B34CE1BB54A8T3e3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C7B938813B332BED6106AE59A225525457AC3314978649309A1EBC5101E046BFB1B34CE1BA51AAT3eF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C7B938813B332BED6106AE59A225525457AD3C149A8649309A1EBC51T0e1O" TargetMode="External"/><Relationship Id="rId11" Type="http://schemas.openxmlformats.org/officeDocument/2006/relationships/hyperlink" Target="consultantplus://offline/ref=6EC7B938813B332BED6106AE59A225525756A53011978649309A1EBC5101E046BFB1B34CE1BB54A9T3e1O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EC7B938813B332BED6106AE59A225525753A93611958649309A1EBC51T0e1O" TargetMode="External"/><Relationship Id="rId10" Type="http://schemas.openxmlformats.org/officeDocument/2006/relationships/hyperlink" Target="consultantplus://offline/ref=6EC7B938813B332BED6106AE59A225525754A83311978649309A1EBC51T0e1O" TargetMode="External"/><Relationship Id="rId19" Type="http://schemas.openxmlformats.org/officeDocument/2006/relationships/hyperlink" Target="consultantplus://offline/ref=6EC7B938813B332BED6106AE59A225525457AD3416928649309A1EBC5101E046BFB1B34CE1BB55A9T3e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C7B938813B332BED6106AE59A225525754A83311918649309A1EBC51T0e1O" TargetMode="External"/><Relationship Id="rId14" Type="http://schemas.openxmlformats.org/officeDocument/2006/relationships/hyperlink" Target="consultantplus://offline/ref=6EC7B938813B332BED6106AE59A225525454A53614928649309A1EBC51T0e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2955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5</cp:revision>
  <cp:lastPrinted>2017-10-24T09:04:00Z</cp:lastPrinted>
  <dcterms:created xsi:type="dcterms:W3CDTF">2017-10-24T09:02:00Z</dcterms:created>
  <dcterms:modified xsi:type="dcterms:W3CDTF">2017-11-27T13:56:00Z</dcterms:modified>
</cp:coreProperties>
</file>