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572770" cy="787400"/>
            <wp:effectExtent l="19050" t="0" r="0" b="0"/>
            <wp:docPr id="1" name="Рисунок 1" descr="свердлов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вердлова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46356">
        <w:rPr>
          <w:sz w:val="28"/>
          <w:szCs w:val="28"/>
        </w:rPr>
        <w:t xml:space="preserve">                                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Муниципальное образование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Свердловское городское поселение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Всеволожского муниципального района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Ленинградской области</w:t>
      </w:r>
    </w:p>
    <w:p w:rsidR="00471EC3" w:rsidRPr="004F4DB8" w:rsidRDefault="00471EC3" w:rsidP="00471EC3">
      <w:pPr>
        <w:jc w:val="center"/>
        <w:rPr>
          <w:sz w:val="28"/>
          <w:szCs w:val="28"/>
        </w:rPr>
      </w:pPr>
      <w:r w:rsidRPr="004F4DB8">
        <w:rPr>
          <w:sz w:val="28"/>
          <w:szCs w:val="28"/>
        </w:rPr>
        <w:t>АДМИНИСТРАЦИЯ</w:t>
      </w: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</w:p>
    <w:p w:rsidR="00471EC3" w:rsidRPr="004F4DB8" w:rsidRDefault="00471EC3" w:rsidP="00471EC3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5D1866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«</w:t>
      </w:r>
      <w:r w:rsidR="005D1866" w:rsidRPr="005D1866">
        <w:rPr>
          <w:sz w:val="28"/>
          <w:szCs w:val="28"/>
          <w:u w:val="single"/>
        </w:rPr>
        <w:t xml:space="preserve"> 29</w:t>
      </w:r>
      <w:r w:rsidR="005D1866">
        <w:rPr>
          <w:sz w:val="28"/>
          <w:szCs w:val="28"/>
        </w:rPr>
        <w:t xml:space="preserve"> </w:t>
      </w:r>
      <w:r w:rsidRPr="004F4DB8">
        <w:rPr>
          <w:sz w:val="28"/>
          <w:szCs w:val="28"/>
        </w:rPr>
        <w:t>»</w:t>
      </w:r>
      <w:r w:rsidR="005D1866" w:rsidRPr="005D1866">
        <w:rPr>
          <w:sz w:val="28"/>
          <w:szCs w:val="28"/>
          <w:u w:val="single"/>
        </w:rPr>
        <w:t xml:space="preserve">  08  </w:t>
      </w:r>
      <w:r w:rsidRPr="004F4DB8">
        <w:rPr>
          <w:sz w:val="28"/>
          <w:szCs w:val="28"/>
        </w:rPr>
        <w:t>2017 г.                                                                              №</w:t>
      </w:r>
      <w:r w:rsidR="005D1866" w:rsidRPr="003A5F51">
        <w:rPr>
          <w:sz w:val="28"/>
          <w:szCs w:val="28"/>
        </w:rPr>
        <w:t xml:space="preserve"> </w:t>
      </w:r>
      <w:r w:rsidR="005D1866" w:rsidRPr="005D1866">
        <w:rPr>
          <w:sz w:val="28"/>
          <w:szCs w:val="28"/>
          <w:u w:val="single"/>
        </w:rPr>
        <w:t xml:space="preserve"> 655 </w:t>
      </w:r>
    </w:p>
    <w:p w:rsidR="00471EC3" w:rsidRPr="004F4DB8" w:rsidRDefault="00471EC3" w:rsidP="00471EC3">
      <w:pPr>
        <w:rPr>
          <w:sz w:val="28"/>
          <w:szCs w:val="28"/>
        </w:rPr>
      </w:pPr>
      <w:r w:rsidRPr="004F4DB8">
        <w:rPr>
          <w:sz w:val="28"/>
          <w:szCs w:val="28"/>
        </w:rPr>
        <w:t>г.п.им. Свердлова</w:t>
      </w:r>
    </w:p>
    <w:p w:rsidR="00471EC3" w:rsidRDefault="00471EC3" w:rsidP="00471EC3">
      <w:pPr>
        <w:rPr>
          <w:sz w:val="28"/>
          <w:szCs w:val="28"/>
        </w:rPr>
      </w:pP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Об утверждении Порядка предоставления, </w:t>
      </w: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рассмотрения и оценки предложений </w:t>
      </w: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заинтересованных лиц для включения </w:t>
      </w: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общественной территории в </w:t>
      </w:r>
      <w:proofErr w:type="gramStart"/>
      <w:r w:rsidRPr="0007427B">
        <w:rPr>
          <w:bCs/>
          <w:sz w:val="28"/>
          <w:szCs w:val="28"/>
        </w:rPr>
        <w:t>муниципальную</w:t>
      </w:r>
      <w:proofErr w:type="gramEnd"/>
      <w:r w:rsidRPr="0007427B">
        <w:rPr>
          <w:bCs/>
          <w:sz w:val="28"/>
          <w:szCs w:val="28"/>
        </w:rPr>
        <w:t xml:space="preserve"> </w:t>
      </w: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программу «Формирование  </w:t>
      </w:r>
      <w:proofErr w:type="gramStart"/>
      <w:r w:rsidRPr="0007427B">
        <w:rPr>
          <w:bCs/>
          <w:sz w:val="28"/>
          <w:szCs w:val="28"/>
        </w:rPr>
        <w:t>комфортной</w:t>
      </w:r>
      <w:proofErr w:type="gramEnd"/>
      <w:r w:rsidRPr="0007427B">
        <w:rPr>
          <w:bCs/>
          <w:sz w:val="28"/>
          <w:szCs w:val="28"/>
        </w:rPr>
        <w:t xml:space="preserve"> </w:t>
      </w:r>
    </w:p>
    <w:p w:rsidR="0007427B" w:rsidRDefault="0007427B" w:rsidP="0007427B">
      <w:pPr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городской среды» муниципального образования </w:t>
      </w:r>
    </w:p>
    <w:p w:rsidR="0007427B" w:rsidRPr="0007427B" w:rsidRDefault="0007427B" w:rsidP="0007427B">
      <w:pPr>
        <w:rPr>
          <w:sz w:val="28"/>
          <w:szCs w:val="28"/>
        </w:rPr>
      </w:pPr>
      <w:r w:rsidRPr="0007427B">
        <w:rPr>
          <w:sz w:val="28"/>
          <w:szCs w:val="28"/>
        </w:rPr>
        <w:t>«Свердловское городское поселение»</w:t>
      </w:r>
    </w:p>
    <w:p w:rsidR="0007427B" w:rsidRPr="0007427B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</w:p>
    <w:p w:rsidR="0007427B" w:rsidRPr="0007427B" w:rsidRDefault="0007427B" w:rsidP="0007427B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 w:rsidRPr="0007427B">
        <w:rPr>
          <w:bCs/>
          <w:sz w:val="28"/>
          <w:szCs w:val="28"/>
        </w:rPr>
        <w:t xml:space="preserve">В соответствии с Федеральным законом от 06.10.2003 № 131-ФЗ </w:t>
      </w:r>
      <w:r w:rsidRPr="0007427B">
        <w:rPr>
          <w:bCs/>
          <w:sz w:val="28"/>
          <w:szCs w:val="28"/>
        </w:rPr>
        <w:br/>
        <w:t xml:space="preserve">«Об общих принципах организации местного самоуправления в Российской Федерации», постановлением Правительства РФ от 10.02.2017 № 169 </w:t>
      </w:r>
      <w:r w:rsidRPr="0007427B">
        <w:rPr>
          <w:bCs/>
          <w:sz w:val="28"/>
          <w:szCs w:val="28"/>
        </w:rPr>
        <w:br/>
        <w:t xml:space="preserve">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Уставом </w:t>
      </w:r>
      <w:r w:rsidR="00AB3A58">
        <w:rPr>
          <w:bCs/>
          <w:sz w:val="28"/>
          <w:szCs w:val="28"/>
        </w:rPr>
        <w:t xml:space="preserve">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  <w:r w:rsidRPr="0007427B">
        <w:rPr>
          <w:bCs/>
          <w:sz w:val="28"/>
          <w:szCs w:val="28"/>
        </w:rPr>
        <w:t xml:space="preserve">, </w:t>
      </w:r>
      <w:r w:rsidRPr="0007427B">
        <w:rPr>
          <w:color w:val="000000"/>
          <w:sz w:val="28"/>
          <w:szCs w:val="28"/>
        </w:rPr>
        <w:t>в целях улучшения</w:t>
      </w:r>
      <w:proofErr w:type="gramEnd"/>
      <w:r w:rsidRPr="0007427B">
        <w:rPr>
          <w:color w:val="000000"/>
          <w:sz w:val="28"/>
          <w:szCs w:val="28"/>
        </w:rPr>
        <w:t xml:space="preserve"> инфраструктуры муниципального образования, вовлечения жителей в благоустройство общественных пространств</w:t>
      </w:r>
      <w:r w:rsidRPr="0007427B">
        <w:rPr>
          <w:bCs/>
          <w:sz w:val="28"/>
          <w:szCs w:val="28"/>
        </w:rPr>
        <w:t>, ПОСТАНОВЛЯЮ:</w:t>
      </w:r>
    </w:p>
    <w:p w:rsidR="0007427B" w:rsidRPr="0007427B" w:rsidRDefault="0007427B" w:rsidP="0007427B">
      <w:pPr>
        <w:jc w:val="both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      1.</w:t>
      </w:r>
      <w:r w:rsidR="006E7147">
        <w:rPr>
          <w:spacing w:val="-8"/>
          <w:sz w:val="28"/>
          <w:szCs w:val="28"/>
        </w:rPr>
        <w:t xml:space="preserve"> </w:t>
      </w:r>
      <w:r w:rsidRPr="0007427B">
        <w:rPr>
          <w:spacing w:val="-8"/>
          <w:sz w:val="28"/>
          <w:szCs w:val="28"/>
        </w:rPr>
        <w:t xml:space="preserve">Утвердить </w:t>
      </w:r>
      <w:r w:rsidRPr="0007427B">
        <w:rPr>
          <w:bCs/>
          <w:sz w:val="28"/>
          <w:szCs w:val="28"/>
        </w:rPr>
        <w:t xml:space="preserve">Порядок 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среды» муниципального образования </w:t>
      </w:r>
      <w:r w:rsidRPr="0007427B">
        <w:rPr>
          <w:sz w:val="28"/>
          <w:szCs w:val="28"/>
        </w:rPr>
        <w:t xml:space="preserve">«Свердловское городское поселение», </w:t>
      </w:r>
      <w:r w:rsidRPr="0007427B">
        <w:rPr>
          <w:spacing w:val="-8"/>
          <w:sz w:val="28"/>
          <w:szCs w:val="28"/>
        </w:rPr>
        <w:t>согласно приложению.</w:t>
      </w:r>
    </w:p>
    <w:p w:rsidR="0007427B" w:rsidRPr="0007427B" w:rsidRDefault="0007427B" w:rsidP="000742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7B">
        <w:rPr>
          <w:rFonts w:ascii="Times New Roman" w:hAnsi="Times New Roman" w:cs="Times New Roman"/>
          <w:spacing w:val="-8"/>
          <w:sz w:val="28"/>
          <w:szCs w:val="28"/>
        </w:rPr>
        <w:t>2. </w:t>
      </w:r>
      <w:r w:rsidRPr="0007427B">
        <w:rPr>
          <w:rFonts w:ascii="Times New Roman" w:hAnsi="Times New Roman" w:cs="Times New Roman"/>
          <w:bCs/>
          <w:sz w:val="28"/>
          <w:szCs w:val="28"/>
        </w:rPr>
        <w:t xml:space="preserve">Опубликовать настоящее постановление </w:t>
      </w:r>
      <w:r w:rsidRPr="0007427B">
        <w:rPr>
          <w:rFonts w:ascii="Times New Roman" w:hAnsi="Times New Roman" w:cs="Times New Roman"/>
          <w:sz w:val="28"/>
          <w:szCs w:val="28"/>
        </w:rPr>
        <w:t>в газете «Всеволожские вести» (приложение «Невский берег»)</w:t>
      </w:r>
      <w:r w:rsidRPr="0007427B">
        <w:rPr>
          <w:rFonts w:ascii="Times New Roman" w:hAnsi="Times New Roman" w:cs="Times New Roman"/>
          <w:bCs/>
          <w:sz w:val="28"/>
          <w:szCs w:val="28"/>
        </w:rPr>
        <w:t xml:space="preserve"> и разместить в информационно-телекоммуникационной сети «Интернет» </w:t>
      </w: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на официальном сайте муниципального образования </w:t>
      </w:r>
      <w:r w:rsidRPr="0007427B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поселение». </w:t>
      </w:r>
    </w:p>
    <w:p w:rsidR="0007427B" w:rsidRPr="0007427B" w:rsidRDefault="0007427B" w:rsidP="0007427B">
      <w:pPr>
        <w:pStyle w:val="a4"/>
        <w:tabs>
          <w:tab w:val="left" w:pos="1560"/>
        </w:tabs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7427B">
        <w:rPr>
          <w:rFonts w:ascii="Times New Roman" w:hAnsi="Times New Roman"/>
          <w:bCs/>
          <w:sz w:val="28"/>
          <w:szCs w:val="28"/>
        </w:rPr>
        <w:t xml:space="preserve">      </w:t>
      </w: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07427B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7427B">
        <w:rPr>
          <w:rFonts w:ascii="Times New Roman" w:hAnsi="Times New Roman"/>
          <w:bCs/>
          <w:sz w:val="28"/>
          <w:szCs w:val="28"/>
        </w:rPr>
        <w:t>Контроль за</w:t>
      </w:r>
      <w:proofErr w:type="gramEnd"/>
      <w:r w:rsidRPr="0007427B">
        <w:rPr>
          <w:rFonts w:ascii="Times New Roman" w:hAnsi="Times New Roman"/>
          <w:bCs/>
          <w:sz w:val="28"/>
          <w:szCs w:val="28"/>
        </w:rPr>
        <w:t xml:space="preserve"> выполнением настоящего  постановления возложить на заместителя главы </w:t>
      </w:r>
      <w:r w:rsidRPr="0007427B">
        <w:rPr>
          <w:rFonts w:ascii="Times New Roman" w:hAnsi="Times New Roman"/>
          <w:sz w:val="28"/>
          <w:szCs w:val="28"/>
        </w:rPr>
        <w:t>администрации п</w:t>
      </w:r>
      <w:r w:rsidR="006E7147">
        <w:rPr>
          <w:rFonts w:ascii="Times New Roman" w:eastAsia="Times New Roman" w:hAnsi="Times New Roman"/>
          <w:sz w:val="28"/>
          <w:szCs w:val="28"/>
          <w:lang w:eastAsia="ru-RU"/>
        </w:rPr>
        <w:t xml:space="preserve">о ЖКХ, ГО и ЧС </w:t>
      </w:r>
      <w:r w:rsidRPr="0007427B">
        <w:rPr>
          <w:rFonts w:ascii="Times New Roman" w:hAnsi="Times New Roman"/>
          <w:sz w:val="28"/>
          <w:szCs w:val="28"/>
        </w:rPr>
        <w:t>муниципального образования «Свердловское городское поселение» Р.Д. Халилова.</w:t>
      </w:r>
    </w:p>
    <w:p w:rsidR="0007427B" w:rsidRDefault="0007427B" w:rsidP="000742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427B">
        <w:rPr>
          <w:rFonts w:ascii="Times New Roman" w:hAnsi="Times New Roman" w:cs="Times New Roman"/>
          <w:spacing w:val="-8"/>
          <w:sz w:val="28"/>
          <w:szCs w:val="28"/>
        </w:rPr>
        <w:t>4</w:t>
      </w:r>
      <w:r w:rsidRPr="0007427B">
        <w:rPr>
          <w:rFonts w:ascii="Times New Roman" w:hAnsi="Times New Roman" w:cs="Times New Roman"/>
          <w:bCs/>
          <w:sz w:val="28"/>
          <w:szCs w:val="28"/>
        </w:rPr>
        <w:t>. Постановление вступает в силу с момента публикации.</w:t>
      </w:r>
    </w:p>
    <w:p w:rsidR="00A025DD" w:rsidRPr="0007427B" w:rsidRDefault="00A025DD" w:rsidP="0007427B">
      <w:pPr>
        <w:pStyle w:val="ConsPlusNonformat"/>
        <w:widowControl/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7427B" w:rsidRPr="0007427B" w:rsidRDefault="0007427B" w:rsidP="0007427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7427B" w:rsidRDefault="00EC5EDD" w:rsidP="0007427B">
      <w:pPr>
        <w:spacing w:after="200" w:line="276" w:lineRule="auto"/>
        <w:rPr>
          <w:sz w:val="28"/>
          <w:szCs w:val="28"/>
        </w:rPr>
      </w:pPr>
      <w:r>
        <w:rPr>
          <w:bCs/>
          <w:sz w:val="28"/>
          <w:szCs w:val="28"/>
        </w:rPr>
        <w:t>Г</w:t>
      </w:r>
      <w:r w:rsidR="0007427B" w:rsidRPr="006209A7">
        <w:rPr>
          <w:bCs/>
          <w:sz w:val="28"/>
          <w:szCs w:val="28"/>
        </w:rPr>
        <w:t>лав</w:t>
      </w:r>
      <w:r w:rsidR="00336695">
        <w:rPr>
          <w:bCs/>
          <w:sz w:val="28"/>
          <w:szCs w:val="28"/>
        </w:rPr>
        <w:t>а</w:t>
      </w:r>
      <w:r w:rsidR="0007427B" w:rsidRPr="006209A7">
        <w:rPr>
          <w:bCs/>
          <w:sz w:val="28"/>
          <w:szCs w:val="28"/>
        </w:rPr>
        <w:t xml:space="preserve"> </w:t>
      </w:r>
      <w:r w:rsidR="0007427B" w:rsidRPr="006209A7">
        <w:rPr>
          <w:sz w:val="28"/>
          <w:szCs w:val="28"/>
        </w:rPr>
        <w:t>администрации</w:t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 w:rsidR="006E7147">
        <w:rPr>
          <w:sz w:val="28"/>
          <w:szCs w:val="28"/>
        </w:rPr>
        <w:tab/>
      </w:r>
      <w:r>
        <w:rPr>
          <w:sz w:val="28"/>
          <w:szCs w:val="28"/>
        </w:rPr>
        <w:t>И.В.Купина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lastRenderedPageBreak/>
        <w:t>СОГЛАСОВАНО: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430892" w:rsidRPr="00AF5885" w:rsidRDefault="00430892" w:rsidP="00430892">
      <w:pPr>
        <w:pStyle w:val="a7"/>
        <w:spacing w:before="0" w:beforeAutospacing="0" w:after="0" w:afterAutospacing="0"/>
        <w:ind w:firstLine="360"/>
        <w:rPr>
          <w:color w:val="414141"/>
          <w:sz w:val="28"/>
          <w:szCs w:val="28"/>
          <w:u w:val="single"/>
        </w:rPr>
      </w:pPr>
      <w:r>
        <w:rPr>
          <w:color w:val="414141"/>
          <w:sz w:val="28"/>
          <w:szCs w:val="28"/>
        </w:rPr>
        <w:t xml:space="preserve">по ЖКХ, ГО и ЧС                              _______________  </w:t>
      </w:r>
      <w:r>
        <w:rPr>
          <w:color w:val="414141"/>
          <w:sz w:val="28"/>
          <w:szCs w:val="28"/>
        </w:rPr>
        <w:tab/>
        <w:t xml:space="preserve"> </w:t>
      </w:r>
      <w:r w:rsidRPr="00AF5885">
        <w:rPr>
          <w:color w:val="414141"/>
          <w:sz w:val="28"/>
          <w:szCs w:val="28"/>
          <w:u w:val="single"/>
        </w:rPr>
        <w:t>Халилов Р.Д.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(подпись)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Заместитель главы администрации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по экономическим вопросам             _______________   </w:t>
      </w:r>
      <w:r>
        <w:rPr>
          <w:color w:val="414141"/>
          <w:sz w:val="28"/>
          <w:szCs w:val="28"/>
          <w:u w:val="single"/>
        </w:rPr>
        <w:t>Колесникова А.С.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Начальник сектора </w:t>
      </w:r>
      <w:proofErr w:type="gramStart"/>
      <w:r>
        <w:rPr>
          <w:color w:val="414141"/>
          <w:sz w:val="28"/>
          <w:szCs w:val="28"/>
        </w:rPr>
        <w:t>по</w:t>
      </w:r>
      <w:proofErr w:type="gramEnd"/>
      <w:r>
        <w:rPr>
          <w:color w:val="414141"/>
          <w:sz w:val="28"/>
          <w:szCs w:val="28"/>
        </w:rPr>
        <w:t xml:space="preserve"> 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правовым вопросам      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 xml:space="preserve">_____________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  <w:u w:val="single"/>
        </w:rPr>
        <w:t xml:space="preserve">Сарычев </w:t>
      </w:r>
      <w:r w:rsidRPr="00AF5885">
        <w:rPr>
          <w:color w:val="414141"/>
          <w:sz w:val="28"/>
          <w:szCs w:val="28"/>
          <w:u w:val="single"/>
        </w:rPr>
        <w:t>А.А.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                                                                   (ФИО)                 (подпись)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 xml:space="preserve">Подготовил (а) </w:t>
      </w:r>
      <w:r w:rsidRPr="00AF5885">
        <w:rPr>
          <w:color w:val="414141"/>
          <w:sz w:val="28"/>
          <w:szCs w:val="28"/>
          <w:u w:val="single"/>
        </w:rPr>
        <w:t>Морозова Е.М.</w:t>
      </w:r>
      <w:r>
        <w:rPr>
          <w:color w:val="414141"/>
          <w:sz w:val="28"/>
          <w:szCs w:val="28"/>
        </w:rPr>
        <w:t xml:space="preserve">   </w:t>
      </w:r>
      <w:r>
        <w:rPr>
          <w:color w:val="414141"/>
          <w:sz w:val="28"/>
          <w:szCs w:val="28"/>
        </w:rPr>
        <w:tab/>
      </w:r>
      <w:r>
        <w:rPr>
          <w:color w:val="414141"/>
          <w:sz w:val="28"/>
          <w:szCs w:val="28"/>
        </w:rPr>
        <w:tab/>
        <w:t>_______________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тел № (8-81370)77-283                                 (подпись)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количество экз.</w:t>
      </w:r>
    </w:p>
    <w:p w:rsidR="00430892" w:rsidRDefault="00430892" w:rsidP="00430892">
      <w:pPr>
        <w:pStyle w:val="a7"/>
        <w:spacing w:before="0" w:beforeAutospacing="0" w:after="0" w:afterAutospacing="0"/>
        <w:ind w:firstLine="360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в т.ч.: 1- администрация МО</w:t>
      </w:r>
    </w:p>
    <w:p w:rsidR="00430892" w:rsidRDefault="00430892" w:rsidP="00430892">
      <w:pPr>
        <w:pStyle w:val="a7"/>
        <w:spacing w:before="0" w:beforeAutospacing="0" w:after="0" w:afterAutospacing="0"/>
        <w:ind w:firstLine="1134"/>
        <w:jc w:val="both"/>
        <w:rPr>
          <w:color w:val="414141"/>
          <w:sz w:val="28"/>
          <w:szCs w:val="28"/>
        </w:rPr>
      </w:pPr>
      <w:r>
        <w:rPr>
          <w:color w:val="414141"/>
          <w:sz w:val="28"/>
          <w:szCs w:val="28"/>
        </w:rPr>
        <w:t>1 – прокуратура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71"/>
        <w:gridCol w:w="3827"/>
      </w:tblGrid>
      <w:tr w:rsidR="0070741B" w:rsidRPr="0070741B" w:rsidTr="00430892">
        <w:trPr>
          <w:trHeight w:val="1125"/>
        </w:trPr>
        <w:tc>
          <w:tcPr>
            <w:tcW w:w="6771" w:type="dxa"/>
          </w:tcPr>
          <w:p w:rsidR="00306AC5" w:rsidRPr="0070741B" w:rsidRDefault="00306AC5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430892" w:rsidRDefault="00430892" w:rsidP="006E7147">
            <w:pPr>
              <w:jc w:val="right"/>
              <w:rPr>
                <w:sz w:val="28"/>
                <w:szCs w:val="28"/>
              </w:rPr>
            </w:pPr>
          </w:p>
          <w:p w:rsidR="0070741B" w:rsidRPr="0070741B" w:rsidRDefault="0070741B" w:rsidP="006E7147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Приложение </w:t>
            </w:r>
          </w:p>
          <w:p w:rsidR="00306AC5" w:rsidRDefault="0070741B" w:rsidP="006E7147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 xml:space="preserve">к постановлению </w:t>
            </w:r>
          </w:p>
          <w:p w:rsidR="0070741B" w:rsidRPr="0070741B" w:rsidRDefault="0070741B" w:rsidP="006E7147">
            <w:pPr>
              <w:jc w:val="right"/>
              <w:rPr>
                <w:sz w:val="28"/>
                <w:szCs w:val="28"/>
              </w:rPr>
            </w:pPr>
            <w:r w:rsidRPr="0070741B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т</w:t>
            </w:r>
            <w:r w:rsidR="006E7147">
              <w:rPr>
                <w:sz w:val="28"/>
                <w:szCs w:val="28"/>
              </w:rPr>
              <w:t xml:space="preserve"> _____ </w:t>
            </w:r>
            <w:r>
              <w:rPr>
                <w:sz w:val="28"/>
                <w:szCs w:val="28"/>
              </w:rPr>
              <w:t>№</w:t>
            </w:r>
            <w:r w:rsidR="000C79ED">
              <w:rPr>
                <w:sz w:val="28"/>
                <w:szCs w:val="28"/>
              </w:rPr>
              <w:t xml:space="preserve"> </w:t>
            </w:r>
            <w:r w:rsidR="006E7147">
              <w:rPr>
                <w:sz w:val="28"/>
                <w:szCs w:val="28"/>
              </w:rPr>
              <w:t>______</w:t>
            </w:r>
          </w:p>
        </w:tc>
      </w:tr>
    </w:tbl>
    <w:p w:rsidR="0070741B" w:rsidRPr="00706E81" w:rsidRDefault="0070741B" w:rsidP="0070741B">
      <w:pPr>
        <w:rPr>
          <w:sz w:val="28"/>
          <w:szCs w:val="28"/>
        </w:rPr>
      </w:pPr>
    </w:p>
    <w:p w:rsidR="0007427B" w:rsidRDefault="0007427B" w:rsidP="0007427B">
      <w:pPr>
        <w:tabs>
          <w:tab w:val="left" w:pos="2955"/>
        </w:tabs>
        <w:jc w:val="center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Порядок</w:t>
      </w:r>
    </w:p>
    <w:p w:rsidR="006E7147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6A7AEE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</w:t>
      </w:r>
      <w:r>
        <w:rPr>
          <w:bCs/>
          <w:sz w:val="28"/>
          <w:szCs w:val="28"/>
        </w:rPr>
        <w:t>общественной</w:t>
      </w:r>
      <w:r w:rsidRPr="006A7AEE">
        <w:rPr>
          <w:bCs/>
          <w:sz w:val="28"/>
          <w:szCs w:val="28"/>
        </w:rPr>
        <w:t xml:space="preserve"> территории в муниципальную программу </w:t>
      </w:r>
    </w:p>
    <w:p w:rsidR="006E7147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«Формирование  комфортной городской среды» </w:t>
      </w:r>
    </w:p>
    <w:p w:rsidR="0007427B" w:rsidRPr="0007427B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</w:p>
    <w:p w:rsidR="0007427B" w:rsidRPr="0007427B" w:rsidRDefault="0007427B" w:rsidP="0007427B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07427B" w:rsidRPr="0007427B" w:rsidRDefault="0007427B" w:rsidP="000742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07427B">
        <w:rPr>
          <w:color w:val="000000"/>
          <w:sz w:val="28"/>
          <w:szCs w:val="28"/>
        </w:rPr>
        <w:t xml:space="preserve">1.1. Порядок </w:t>
      </w:r>
      <w:r w:rsidRPr="0007427B">
        <w:rPr>
          <w:bCs/>
          <w:sz w:val="28"/>
          <w:szCs w:val="28"/>
        </w:rPr>
        <w:t xml:space="preserve">предоставления, рассмотрения и оценки предложений заинтересованных лиц для включения общественной территории в муниципальную программу «Формирование  комфортной городской среды» муниципального образования </w:t>
      </w:r>
      <w:r w:rsidRPr="0007427B">
        <w:rPr>
          <w:sz w:val="28"/>
          <w:szCs w:val="28"/>
        </w:rPr>
        <w:t>«Свердловское городское поселение» определяет механизм конкурсного отбора территорий общего пользования и проектов по их благоустройству.</w:t>
      </w:r>
    </w:p>
    <w:p w:rsidR="0007427B" w:rsidRPr="0007427B" w:rsidRDefault="0007427B" w:rsidP="0007427B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proofErr w:type="gramStart"/>
      <w:r w:rsidRPr="0007427B">
        <w:rPr>
          <w:sz w:val="28"/>
          <w:szCs w:val="28"/>
        </w:rPr>
        <w:t>Общественная территория – парк, сквер, набережная, пешеходная зона, и другие (далее – общественная территория).</w:t>
      </w:r>
      <w:proofErr w:type="gramEnd"/>
    </w:p>
    <w:p w:rsidR="0007427B" w:rsidRPr="0007427B" w:rsidRDefault="0007427B" w:rsidP="0007427B">
      <w:pPr>
        <w:widowControl w:val="0"/>
        <w:autoSpaceDE w:val="0"/>
        <w:autoSpaceDN w:val="0"/>
        <w:ind w:firstLine="567"/>
        <w:jc w:val="both"/>
        <w:rPr>
          <w:color w:val="000000"/>
          <w:sz w:val="28"/>
          <w:szCs w:val="28"/>
        </w:rPr>
      </w:pPr>
      <w:r w:rsidRPr="0007427B">
        <w:rPr>
          <w:color w:val="000000"/>
          <w:sz w:val="28"/>
          <w:szCs w:val="28"/>
        </w:rPr>
        <w:t>1.2. Конкурсный отбор проводится в целях улучшения инфраструктуры муниципальных образований, вовлечения жителей в благоустройство общественных пространств.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1.3. Организатором конкурсного отбора является администрация </w:t>
      </w:r>
      <w:r w:rsidR="00430892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Pr="0007427B">
        <w:rPr>
          <w:rFonts w:ascii="Times New Roman" w:hAnsi="Times New Roman" w:cs="Times New Roman"/>
          <w:sz w:val="28"/>
          <w:szCs w:val="28"/>
        </w:rPr>
        <w:t>«Свердловское городское поселение»</w:t>
      </w: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организатор конкурса).</w:t>
      </w:r>
    </w:p>
    <w:p w:rsidR="0007427B" w:rsidRPr="0007427B" w:rsidRDefault="0007427B" w:rsidP="0007427B">
      <w:pPr>
        <w:pStyle w:val="ConsPlusNormal"/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1.3.1. К обязанностям организатора конкурсного отбора относится: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1) опубликование на официальном сайте муниципального образования  информации о конкурсном отборе </w:t>
      </w:r>
      <w:r w:rsidRPr="0007427B">
        <w:rPr>
          <w:rFonts w:ascii="Times New Roman" w:hAnsi="Times New Roman"/>
          <w:sz w:val="28"/>
          <w:szCs w:val="28"/>
        </w:rPr>
        <w:t>наиболее посещаемой муниципальной территории общего пользования, подлежащей благоустройству, в которой в обязательном порядке отражается:</w:t>
      </w:r>
      <w:proofErr w:type="gramEnd"/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27B">
        <w:rPr>
          <w:rFonts w:ascii="Times New Roman" w:hAnsi="Times New Roman"/>
          <w:sz w:val="28"/>
          <w:szCs w:val="28"/>
        </w:rPr>
        <w:t>текущее и перспективное состояние территории общего пользования, среди которых проводится конкурсный отбор: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7427B">
        <w:rPr>
          <w:rFonts w:ascii="Times New Roman" w:hAnsi="Times New Roman"/>
          <w:sz w:val="28"/>
          <w:szCs w:val="28"/>
        </w:rPr>
        <w:t>а) характеристика, описание (текстовое, графическое) территории в настоящее время, место расположения (адрес), анализ существующих сценариев использования, анализ проблем, анализ ценностей и потенциала территории, задачи по развитию территории;</w:t>
      </w:r>
      <w:proofErr w:type="gramEnd"/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07427B">
        <w:rPr>
          <w:rFonts w:ascii="Times New Roman" w:hAnsi="Times New Roman"/>
          <w:sz w:val="28"/>
          <w:szCs w:val="28"/>
        </w:rPr>
        <w:t>б) характеристика, описание (текстовое, графическое), планируемые сценарии использования территории по результатам работ по благоустройству согласно муниципальной программе;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27B">
        <w:rPr>
          <w:rFonts w:ascii="Times New Roman" w:hAnsi="Times New Roman" w:cs="Times New Roman"/>
          <w:sz w:val="28"/>
          <w:szCs w:val="28"/>
        </w:rPr>
        <w:t xml:space="preserve">размер средств, предусмотренных на реализацию проекта по благоустройству </w:t>
      </w:r>
      <w:r w:rsidRPr="0007427B">
        <w:rPr>
          <w:rFonts w:ascii="Times New Roman" w:hAnsi="Times New Roman"/>
          <w:sz w:val="28"/>
          <w:szCs w:val="28"/>
        </w:rPr>
        <w:t>наиболее посещаемой территории общего пользования</w:t>
      </w:r>
      <w:r w:rsidRPr="0007427B">
        <w:rPr>
          <w:rFonts w:ascii="Times New Roman" w:hAnsi="Times New Roman" w:cs="Times New Roman"/>
          <w:sz w:val="28"/>
          <w:szCs w:val="28"/>
        </w:rPr>
        <w:t>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сроки проведения конкурсного отбора;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ответственные лица;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порядок участия граждан и организаций в конкурсном отборе;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2) проведение опроса граждан и выбор территории общего пользования;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3) организация </w:t>
      </w:r>
      <w:proofErr w:type="gramStart"/>
      <w:r w:rsidRPr="0007427B">
        <w:rPr>
          <w:rFonts w:ascii="Times New Roman" w:hAnsi="Times New Roman" w:cs="Times New Roman"/>
          <w:color w:val="000000"/>
          <w:sz w:val="28"/>
          <w:szCs w:val="28"/>
        </w:rPr>
        <w:t>обсуждения проектов благоустройства территории общего пользования</w:t>
      </w:r>
      <w:proofErr w:type="gramEnd"/>
      <w:r w:rsidRPr="0007427B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4) организация работы Комиссии, сформированной в соответствии с Положением;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5) опубликование результатов конкурсного отбора территории и разработанного </w:t>
      </w:r>
      <w:r w:rsidRPr="0007427B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проекта его благоустройства на официальном сайте муниципального образования, размещенном в информационно-телекоммуникационной сети «Интернет», а также в средствах массовой информации.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07427B" w:rsidRDefault="0007427B" w:rsidP="0007427B">
      <w:pPr>
        <w:widowControl w:val="0"/>
        <w:autoSpaceDE w:val="0"/>
        <w:autoSpaceDN w:val="0"/>
        <w:jc w:val="center"/>
        <w:rPr>
          <w:bCs/>
          <w:sz w:val="28"/>
          <w:szCs w:val="28"/>
        </w:rPr>
      </w:pPr>
      <w:r w:rsidRPr="0007427B">
        <w:rPr>
          <w:bCs/>
          <w:sz w:val="28"/>
          <w:szCs w:val="28"/>
        </w:rPr>
        <w:t xml:space="preserve">2. Условия включения </w:t>
      </w:r>
      <w:r w:rsidRPr="0007427B">
        <w:rPr>
          <w:sz w:val="28"/>
          <w:szCs w:val="28"/>
        </w:rPr>
        <w:t>общественной территории</w:t>
      </w:r>
      <w:r w:rsidRPr="0007427B">
        <w:rPr>
          <w:bCs/>
          <w:sz w:val="28"/>
          <w:szCs w:val="28"/>
        </w:rPr>
        <w:t xml:space="preserve"> в муниципальную программу «Формирование  комфортной городской среды» муниципального образования </w:t>
      </w:r>
      <w:r w:rsidRPr="0007427B">
        <w:rPr>
          <w:sz w:val="28"/>
          <w:szCs w:val="28"/>
        </w:rPr>
        <w:t>«Свердловское городское поселение»</w:t>
      </w:r>
    </w:p>
    <w:p w:rsidR="0007427B" w:rsidRPr="0007427B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2.1. В</w:t>
      </w:r>
      <w:r w:rsidRPr="0007427B">
        <w:rPr>
          <w:rFonts w:ascii="Times New Roman" w:hAnsi="Times New Roman" w:cs="Times New Roman"/>
          <w:bCs/>
          <w:sz w:val="28"/>
          <w:szCs w:val="28"/>
        </w:rPr>
        <w:t xml:space="preserve"> муниципальную программу «Формирование  комфортной городской среды» муниципального образования </w:t>
      </w:r>
      <w:r w:rsidRPr="0007427B">
        <w:rPr>
          <w:rFonts w:ascii="Times New Roman" w:hAnsi="Times New Roman" w:cs="Times New Roman"/>
          <w:sz w:val="28"/>
          <w:szCs w:val="28"/>
        </w:rPr>
        <w:t xml:space="preserve">«Свердловское городское поселение» </w:t>
      </w: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включаются </w:t>
      </w:r>
      <w:r w:rsidRPr="0007427B">
        <w:rPr>
          <w:rFonts w:ascii="Times New Roman" w:hAnsi="Times New Roman" w:cs="Times New Roman"/>
          <w:sz w:val="28"/>
          <w:szCs w:val="28"/>
        </w:rPr>
        <w:t>наиболее общественные территории, выявленные по результатам опроса граждан.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>2.2. Конкурс проводится между общественными территориями, расположенными в границах муниципального образования</w:t>
      </w:r>
      <w:r w:rsidRPr="0007427B">
        <w:rPr>
          <w:rFonts w:ascii="Times New Roman" w:hAnsi="Times New Roman" w:cs="Times New Roman"/>
          <w:sz w:val="28"/>
          <w:szCs w:val="28"/>
        </w:rPr>
        <w:t>.</w:t>
      </w:r>
    </w:p>
    <w:p w:rsidR="0007427B" w:rsidRP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427B">
        <w:rPr>
          <w:rFonts w:ascii="Times New Roman" w:hAnsi="Times New Roman" w:cs="Times New Roman"/>
          <w:sz w:val="28"/>
          <w:szCs w:val="28"/>
        </w:rPr>
        <w:t>2.3. К мероприятиям по  благоустройству общественных территорий относятся: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427B">
        <w:rPr>
          <w:rFonts w:ascii="Times New Roman" w:hAnsi="Times New Roman" w:cs="Times New Roman"/>
          <w:color w:val="000000"/>
          <w:sz w:val="28"/>
          <w:szCs w:val="28"/>
        </w:rPr>
        <w:t xml:space="preserve">размещение малых архитектурных форм </w:t>
      </w:r>
      <w:r w:rsidRPr="0007427B">
        <w:rPr>
          <w:rFonts w:ascii="Times New Roman" w:hAnsi="Times New Roman" w:cs="Times New Roman"/>
          <w:sz w:val="28"/>
          <w:szCs w:val="28"/>
        </w:rPr>
        <w:t>(элементы монументально-декоративного оформления, устройства для оформления мобильного и вертикального озеленения, водные устройства, городская мебель, игровое, спортивное, осветительное оборудование), ландшафтный дизайн, устройство и ремонт твердого покрытия, и</w:t>
      </w:r>
      <w:r>
        <w:rPr>
          <w:rFonts w:ascii="Times New Roman" w:hAnsi="Times New Roman" w:cs="Times New Roman"/>
          <w:sz w:val="28"/>
          <w:szCs w:val="28"/>
        </w:rPr>
        <w:t xml:space="preserve"> другие, в соответствии с минимальным перечнем работ и дополнительным </w:t>
      </w:r>
      <w:r w:rsidRPr="007F0507">
        <w:rPr>
          <w:rFonts w:ascii="Times New Roman" w:hAnsi="Times New Roman" w:cs="Times New Roman"/>
          <w:sz w:val="28"/>
          <w:szCs w:val="28"/>
        </w:rPr>
        <w:t>перечнем работ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>приведение в надлежащее состояние тротуаров, скверов, парков, уличного освещения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02DE">
        <w:rPr>
          <w:rFonts w:ascii="Times New Roman" w:hAnsi="Times New Roman" w:cs="Times New Roman"/>
          <w:sz w:val="28"/>
          <w:szCs w:val="28"/>
        </w:rPr>
        <w:t>высадка дере</w:t>
      </w:r>
      <w:r>
        <w:rPr>
          <w:rFonts w:ascii="Times New Roman" w:hAnsi="Times New Roman" w:cs="Times New Roman"/>
          <w:sz w:val="28"/>
          <w:szCs w:val="28"/>
        </w:rPr>
        <w:t>вьев и кустарников (озеленение);</w:t>
      </w:r>
    </w:p>
    <w:p w:rsidR="0007427B" w:rsidRPr="00CD52A8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П</w:t>
      </w:r>
      <w:r w:rsidRPr="004C02DE">
        <w:rPr>
          <w:rFonts w:ascii="Times New Roman" w:hAnsi="Times New Roman" w:cs="Times New Roman"/>
          <w:sz w:val="28"/>
          <w:szCs w:val="28"/>
        </w:rPr>
        <w:t xml:space="preserve">еречень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а также нормативная (предельная) стоимость (единичные расценки) работ по благоустройству </w:t>
      </w:r>
      <w:r>
        <w:rPr>
          <w:rFonts w:ascii="Times New Roman" w:hAnsi="Times New Roman" w:cs="Times New Roman"/>
          <w:sz w:val="28"/>
          <w:szCs w:val="28"/>
        </w:rPr>
        <w:t>общественных</w:t>
      </w:r>
      <w:r w:rsidRPr="004C02DE">
        <w:rPr>
          <w:rFonts w:ascii="Times New Roman" w:hAnsi="Times New Roman" w:cs="Times New Roman"/>
          <w:sz w:val="28"/>
          <w:szCs w:val="28"/>
        </w:rPr>
        <w:t xml:space="preserve"> территорий, утверждается нормативным правовым актом администрации муниципального образования «наименование» в соответствии с нормативным правовым актом отраслевого органа исполнительной власти Ленинградской области ответственного за реализацию приоритетного проекта «Формирование комфортной городской среды»;</w:t>
      </w:r>
    </w:p>
    <w:p w:rsidR="0007427B" w:rsidRPr="00CD52A8" w:rsidRDefault="0007427B" w:rsidP="0007427B">
      <w:pPr>
        <w:pStyle w:val="ConsPlusNormal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 Порядок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конкурсного отбора общественной территории </w:t>
      </w:r>
    </w:p>
    <w:p w:rsidR="0007427B" w:rsidRPr="00CD52A8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2579"/>
      <w:bookmarkEnd w:id="0"/>
      <w:r w:rsidRPr="00CD52A8">
        <w:rPr>
          <w:rFonts w:ascii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hAnsi="Times New Roman" w:cs="Times New Roman"/>
          <w:color w:val="000000"/>
          <w:sz w:val="28"/>
          <w:szCs w:val="28"/>
        </w:rPr>
        <w:t>В течение 10 дней после опубликования информации, предусмотренной подпунктом 1 пункта 1.3.1. настоящего Порядка, заинтересованные лица осуществляют электронное голосование за конкретную территорию общего пользования, участвующую в конкурсном отборе, для включения в подпрограмму в целях благоустройства. На сайте также должна быть предоставлена возможность предложить альтернативной территории, по которой также проводится голосование.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3.2. Гражданин, юридическое лицо вправе осуществить поддержку выбранной территории, </w:t>
      </w:r>
      <w:r w:rsidRPr="00C07FF4">
        <w:rPr>
          <w:rFonts w:ascii="Times New Roman" w:hAnsi="Times New Roman" w:cs="Times New Roman"/>
          <w:sz w:val="28"/>
          <w:szCs w:val="28"/>
        </w:rPr>
        <w:t>заполни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C07FF4">
        <w:rPr>
          <w:rFonts w:ascii="Times New Roman" w:hAnsi="Times New Roman" w:cs="Times New Roman"/>
          <w:sz w:val="28"/>
          <w:szCs w:val="28"/>
        </w:rPr>
        <w:t xml:space="preserve"> заявлени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07FF4">
        <w:rPr>
          <w:rFonts w:ascii="Times New Roman" w:hAnsi="Times New Roman" w:cs="Times New Roman"/>
          <w:sz w:val="28"/>
          <w:szCs w:val="28"/>
        </w:rPr>
        <w:t xml:space="preserve"> о поддержке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07FF4">
        <w:rPr>
          <w:rFonts w:ascii="Times New Roman" w:hAnsi="Times New Roman" w:cs="Times New Roman"/>
          <w:sz w:val="28"/>
          <w:szCs w:val="28"/>
        </w:rPr>
        <w:t xml:space="preserve"> согласно приложению к </w:t>
      </w:r>
      <w:r>
        <w:rPr>
          <w:rFonts w:ascii="Times New Roman" w:hAnsi="Times New Roman" w:cs="Times New Roman"/>
          <w:sz w:val="28"/>
          <w:szCs w:val="28"/>
        </w:rPr>
        <w:t xml:space="preserve">настоящему Порядку, </w:t>
      </w:r>
      <w:r w:rsidRPr="00C07FF4">
        <w:rPr>
          <w:rFonts w:ascii="Times New Roman" w:hAnsi="Times New Roman" w:cs="Times New Roman"/>
          <w:sz w:val="28"/>
          <w:szCs w:val="28"/>
        </w:rPr>
        <w:t>и направ</w:t>
      </w:r>
      <w:r>
        <w:rPr>
          <w:rFonts w:ascii="Times New Roman" w:hAnsi="Times New Roman" w:cs="Times New Roman"/>
          <w:sz w:val="28"/>
          <w:szCs w:val="28"/>
        </w:rPr>
        <w:t xml:space="preserve">ив их организатору конкурса по почте либо </w:t>
      </w:r>
      <w:r w:rsidRPr="00C07FF4">
        <w:rPr>
          <w:rFonts w:ascii="Times New Roman" w:hAnsi="Times New Roman" w:cs="Times New Roman"/>
          <w:sz w:val="28"/>
          <w:szCs w:val="28"/>
        </w:rPr>
        <w:t xml:space="preserve">в электронной форме с использованием </w:t>
      </w:r>
      <w:r>
        <w:rPr>
          <w:rFonts w:ascii="Times New Roman" w:hAnsi="Times New Roman" w:cs="Times New Roman"/>
          <w:sz w:val="28"/>
          <w:szCs w:val="28"/>
        </w:rPr>
        <w:t>электронных средств коммуникации, либо переданы в администрацию муниципального образования.</w:t>
      </w:r>
    </w:p>
    <w:p w:rsidR="0007427B" w:rsidRPr="005F50F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По окончании голосования Комиссия, оценивая в совокупности поданные голоса за каждую территорию и поступившие заявки о поддержке, определяет территорию общего пользования, подлежащую включению в программу. Решение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комиссии подлежит размещению на официальном сайте муниципального образования.</w:t>
      </w:r>
    </w:p>
    <w:p w:rsidR="0007427B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Pr="008D18E6" w:rsidRDefault="0007427B" w:rsidP="0007427B">
      <w:pPr>
        <w:pStyle w:val="ConsPlusNormal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D18E6">
        <w:rPr>
          <w:rFonts w:ascii="Times New Roman" w:hAnsi="Times New Roman" w:cs="Times New Roman"/>
          <w:color w:val="000000"/>
          <w:sz w:val="28"/>
          <w:szCs w:val="28"/>
        </w:rPr>
        <w:t xml:space="preserve">4. </w:t>
      </w:r>
      <w:r>
        <w:rPr>
          <w:rFonts w:ascii="Times New Roman" w:hAnsi="Times New Roman" w:cs="Times New Roman"/>
          <w:color w:val="000000"/>
          <w:sz w:val="28"/>
          <w:szCs w:val="28"/>
        </w:rPr>
        <w:t>Разработка проекта благоустройства территории общего пользования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7FF4">
        <w:rPr>
          <w:rFonts w:ascii="Times New Roman" w:hAnsi="Times New Roman" w:cs="Times New Roman"/>
          <w:sz w:val="28"/>
          <w:szCs w:val="28"/>
        </w:rPr>
        <w:t>4.1</w:t>
      </w:r>
      <w:r w:rsidRPr="005E379C">
        <w:rPr>
          <w:rFonts w:ascii="Times New Roman" w:hAnsi="Times New Roman" w:cs="Times New Roman"/>
          <w:sz w:val="28"/>
          <w:szCs w:val="28"/>
        </w:rPr>
        <w:t>. В течение 10 дней</w:t>
      </w:r>
      <w:r>
        <w:rPr>
          <w:rFonts w:ascii="Times New Roman" w:hAnsi="Times New Roman" w:cs="Times New Roman"/>
          <w:sz w:val="28"/>
          <w:szCs w:val="28"/>
        </w:rPr>
        <w:t>, после принятия решения об отборе конкретной территории в соответствии с пунктом 3.3 настоящего порядка, организатор конкурса собирает предложения по проекту благоустройства данной территории и проводит общественное обсуждение всех предложений в целях выработки решения, учитывающего интересы различных групп.</w:t>
      </w:r>
    </w:p>
    <w:p w:rsidR="0007427B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При необходимости возможно проведение рейтингового голосования.</w:t>
      </w:r>
    </w:p>
    <w:p w:rsidR="0007427B" w:rsidRPr="00CD52A8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429C"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. Подведение итогов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и выбор проекта благоустройства в целях его реализации 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CD429C">
        <w:rPr>
          <w:rFonts w:ascii="Times New Roman" w:hAnsi="Times New Roman" w:cs="Times New Roman"/>
          <w:color w:val="000000"/>
          <w:sz w:val="28"/>
          <w:szCs w:val="28"/>
        </w:rPr>
        <w:t xml:space="preserve">омиссией, </w:t>
      </w:r>
      <w:r>
        <w:rPr>
          <w:rFonts w:ascii="Times New Roman" w:hAnsi="Times New Roman" w:cs="Times New Roman"/>
          <w:color w:val="000000"/>
          <w:sz w:val="28"/>
          <w:szCs w:val="28"/>
        </w:rPr>
        <w:t>решение которой подлежит опубликованию на официальном сайте муниципального образования.</w:t>
      </w:r>
    </w:p>
    <w:p w:rsidR="0007427B" w:rsidRDefault="0007427B" w:rsidP="0007427B"/>
    <w:p w:rsidR="0007427B" w:rsidRDefault="0007427B" w:rsidP="000742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7427B" w:rsidRDefault="0007427B" w:rsidP="0007427B"/>
    <w:p w:rsidR="0007427B" w:rsidRDefault="0007427B" w:rsidP="0007427B"/>
    <w:p w:rsidR="0007427B" w:rsidRDefault="0007427B" w:rsidP="0007427B"/>
    <w:p w:rsidR="0007427B" w:rsidRDefault="0007427B" w:rsidP="0007427B"/>
    <w:p w:rsidR="0007427B" w:rsidRDefault="0007427B" w:rsidP="0007427B"/>
    <w:p w:rsidR="0007427B" w:rsidRDefault="0007427B" w:rsidP="0007427B"/>
    <w:p w:rsidR="0007427B" w:rsidRDefault="0007427B" w:rsidP="0007427B"/>
    <w:p w:rsidR="0007427B" w:rsidRDefault="0007427B" w:rsidP="0007427B">
      <w:r>
        <w:br w:type="page"/>
      </w:r>
    </w:p>
    <w:tbl>
      <w:tblPr>
        <w:tblW w:w="0" w:type="auto"/>
        <w:tblLook w:val="04A0"/>
      </w:tblPr>
      <w:tblGrid>
        <w:gridCol w:w="4785"/>
        <w:gridCol w:w="5388"/>
      </w:tblGrid>
      <w:tr w:rsidR="0007427B" w:rsidTr="00430892">
        <w:tc>
          <w:tcPr>
            <w:tcW w:w="4785" w:type="dxa"/>
          </w:tcPr>
          <w:p w:rsidR="0007427B" w:rsidRDefault="0007427B" w:rsidP="00613E24">
            <w:bookmarkStart w:id="1" w:name="_GoBack"/>
            <w:bookmarkEnd w:id="1"/>
          </w:p>
        </w:tc>
        <w:tc>
          <w:tcPr>
            <w:tcW w:w="5388" w:type="dxa"/>
          </w:tcPr>
          <w:p w:rsidR="0007427B" w:rsidRPr="005E379C" w:rsidRDefault="0007427B" w:rsidP="00430892">
            <w:pPr>
              <w:jc w:val="right"/>
              <w:rPr>
                <w:sz w:val="28"/>
                <w:szCs w:val="28"/>
              </w:rPr>
            </w:pPr>
            <w:r w:rsidRPr="00805366">
              <w:rPr>
                <w:sz w:val="28"/>
                <w:szCs w:val="28"/>
              </w:rPr>
              <w:t xml:space="preserve">Приложение </w:t>
            </w:r>
            <w:r>
              <w:rPr>
                <w:sz w:val="28"/>
                <w:szCs w:val="28"/>
              </w:rPr>
              <w:t>1 к Порядку</w:t>
            </w:r>
          </w:p>
          <w:p w:rsidR="0007427B" w:rsidRDefault="0007427B" w:rsidP="00430892">
            <w:pPr>
              <w:jc w:val="right"/>
            </w:pPr>
            <w:r w:rsidRPr="005E379C">
              <w:rPr>
                <w:sz w:val="28"/>
                <w:szCs w:val="28"/>
              </w:rPr>
              <w:t xml:space="preserve">предоставления, рассмотрения и оценки предложений заинтересованных лиц для </w:t>
            </w:r>
            <w:proofErr w:type="gramStart"/>
            <w:r w:rsidRPr="005E379C">
              <w:rPr>
                <w:sz w:val="28"/>
                <w:szCs w:val="28"/>
              </w:rPr>
              <w:t>включения</w:t>
            </w:r>
            <w:proofErr w:type="gramEnd"/>
            <w:r w:rsidRPr="005E379C">
              <w:rPr>
                <w:sz w:val="28"/>
                <w:szCs w:val="28"/>
              </w:rPr>
              <w:t xml:space="preserve"> наиболее посещаемой муниципальной территории общего пользования муниципального образования </w:t>
            </w:r>
            <w:r w:rsidRPr="0007427B">
              <w:rPr>
                <w:sz w:val="28"/>
                <w:szCs w:val="28"/>
              </w:rPr>
              <w:t>«Свердловское городское поселение»</w:t>
            </w:r>
            <w:r w:rsidRPr="005E379C">
              <w:rPr>
                <w:sz w:val="28"/>
                <w:szCs w:val="28"/>
              </w:rPr>
              <w:t xml:space="preserve"> в муниципальную программу «Формирование  комфортной городской среды» муниципального образования </w:t>
            </w:r>
            <w:r w:rsidRPr="0007427B">
              <w:rPr>
                <w:sz w:val="28"/>
                <w:szCs w:val="28"/>
              </w:rPr>
              <w:t>«Свердловское городское поселение»</w:t>
            </w:r>
          </w:p>
        </w:tc>
      </w:tr>
    </w:tbl>
    <w:p w:rsidR="0007427B" w:rsidRDefault="0007427B" w:rsidP="0007427B"/>
    <w:p w:rsidR="00430892" w:rsidRDefault="00430892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427B" w:rsidRPr="00653410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7427B" w:rsidRPr="00653410" w:rsidRDefault="0007427B" w:rsidP="0007427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410">
        <w:rPr>
          <w:rFonts w:ascii="Times New Roman" w:hAnsi="Times New Roman" w:cs="Times New Roman"/>
          <w:b/>
          <w:sz w:val="28"/>
          <w:szCs w:val="28"/>
        </w:rPr>
        <w:t>о поддержке благоустройств</w:t>
      </w:r>
      <w:r>
        <w:rPr>
          <w:rFonts w:ascii="Times New Roman" w:hAnsi="Times New Roman" w:cs="Times New Roman"/>
          <w:b/>
          <w:sz w:val="28"/>
          <w:szCs w:val="28"/>
        </w:rPr>
        <w:t>а наиболее посещаемой территории общего пользования</w:t>
      </w:r>
    </w:p>
    <w:p w:rsidR="0007427B" w:rsidRPr="00653410" w:rsidRDefault="0007427B" w:rsidP="0007427B">
      <w:pPr>
        <w:pStyle w:val="ConsPlusNonformat"/>
        <w:jc w:val="both"/>
        <w:rPr>
          <w:rFonts w:ascii="Times New Roman" w:hAnsi="Times New Roman" w:cs="Times New Roman"/>
          <w:b/>
        </w:rPr>
      </w:pPr>
    </w:p>
    <w:p w:rsidR="0007427B" w:rsidRPr="00653410" w:rsidRDefault="0007427B" w:rsidP="0007427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Я ________________________________________________________</w:t>
      </w:r>
    </w:p>
    <w:p w:rsidR="0007427B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(ФИО гражданина/ руководителя организации)</w:t>
      </w:r>
    </w:p>
    <w:p w:rsidR="0007427B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07427B" w:rsidRPr="00653410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(контактные данные: адрес, телефон)</w:t>
      </w:r>
    </w:p>
    <w:p w:rsidR="0007427B" w:rsidRPr="00653410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7427B" w:rsidRPr="00653410" w:rsidRDefault="0007427B" w:rsidP="0007427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поддерживаю проект по благоустройству _____________________________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07427B" w:rsidRPr="00653410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(</w:t>
      </w:r>
      <w:r>
        <w:rPr>
          <w:rFonts w:ascii="Times New Roman" w:hAnsi="Times New Roman" w:cs="Times New Roman"/>
          <w:sz w:val="28"/>
          <w:szCs w:val="28"/>
        </w:rPr>
        <w:t>указание наименования территории</w:t>
      </w:r>
      <w:r w:rsidRPr="00653410">
        <w:rPr>
          <w:rFonts w:ascii="Times New Roman" w:hAnsi="Times New Roman" w:cs="Times New Roman"/>
          <w:sz w:val="28"/>
          <w:szCs w:val="28"/>
        </w:rPr>
        <w:t>)</w:t>
      </w:r>
    </w:p>
    <w:p w:rsidR="0007427B" w:rsidRPr="00653410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07427B" w:rsidRPr="00653410" w:rsidRDefault="0007427B" w:rsidP="0007427B">
      <w:pPr>
        <w:pStyle w:val="ConsPlusNonformat"/>
        <w:ind w:firstLine="708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Гото</w:t>
      </w:r>
      <w:proofErr w:type="gramStart"/>
      <w:r w:rsidRPr="00653410">
        <w:rPr>
          <w:rFonts w:ascii="Times New Roman" w:hAnsi="Times New Roman" w:cs="Times New Roman"/>
          <w:sz w:val="28"/>
          <w:szCs w:val="28"/>
        </w:rPr>
        <w:t>в(</w:t>
      </w:r>
      <w:proofErr w:type="spellStart"/>
      <w:proofErr w:type="gramEnd"/>
      <w:r w:rsidRPr="00653410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653410">
        <w:rPr>
          <w:rFonts w:ascii="Times New Roman" w:hAnsi="Times New Roman" w:cs="Times New Roman"/>
          <w:sz w:val="28"/>
          <w:szCs w:val="28"/>
        </w:rPr>
        <w:t>)  принять непосредственное участие в выполнении __________</w:t>
      </w:r>
    </w:p>
    <w:p w:rsidR="0007427B" w:rsidRPr="00653410" w:rsidRDefault="0007427B" w:rsidP="0007427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_________________________________________________________________ .</w:t>
      </w:r>
    </w:p>
    <w:p w:rsidR="0007427B" w:rsidRPr="00653410" w:rsidRDefault="0007427B" w:rsidP="0007427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>(вид работ)</w:t>
      </w:r>
    </w:p>
    <w:p w:rsidR="0007427B" w:rsidRPr="00653410" w:rsidRDefault="0007427B" w:rsidP="000742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ab/>
      </w:r>
    </w:p>
    <w:p w:rsidR="0007427B" w:rsidRPr="00653410" w:rsidRDefault="0007427B" w:rsidP="000742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7427B" w:rsidRPr="00653410" w:rsidRDefault="0007427B" w:rsidP="0007427B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07427B" w:rsidRPr="00653410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Дата</w:t>
      </w:r>
    </w:p>
    <w:p w:rsidR="0007427B" w:rsidRPr="006B0DE3" w:rsidRDefault="0007427B" w:rsidP="0007427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7427B" w:rsidRPr="006B0DE3" w:rsidRDefault="0007427B" w:rsidP="0007427B">
      <w:pPr>
        <w:autoSpaceDE w:val="0"/>
        <w:autoSpaceDN w:val="0"/>
        <w:adjustRightInd w:val="0"/>
        <w:ind w:firstLine="540"/>
        <w:jc w:val="both"/>
      </w:pPr>
      <w:proofErr w:type="gramStart"/>
      <w:r w:rsidRPr="006B0DE3">
        <w:t xml:space="preserve">В соответствии с Федеральным </w:t>
      </w:r>
      <w:hyperlink r:id="rId5" w:history="1">
        <w:r w:rsidRPr="006B0DE3">
          <w:t>законом</w:t>
        </w:r>
      </w:hyperlink>
      <w:r w:rsidRPr="006B0DE3">
        <w:t xml:space="preserve"> от 27.07.2006 N 152-ФЗ "О персональных данных" даю местной администрации __________ согласие на обработку моих персональных данных, включая выполнение действий по сбору, записи, систематизации, накоплению, хранению, уточнению (обновлению, изменению), извлечению, обезличиванию, блокированию, удалению, использованию моих персональных данных, необходимых для внесения в информационные системы в целях подготовки и реализации муниципальной программы.</w:t>
      </w:r>
      <w:proofErr w:type="gramEnd"/>
    </w:p>
    <w:p w:rsidR="0007427B" w:rsidRPr="00653410" w:rsidRDefault="0007427B" w:rsidP="0007427B">
      <w:pPr>
        <w:rPr>
          <w:rFonts w:cs="Calibri"/>
          <w:szCs w:val="20"/>
        </w:rPr>
      </w:pPr>
      <w:r w:rsidRPr="00653410">
        <w:rPr>
          <w:sz w:val="28"/>
          <w:szCs w:val="28"/>
        </w:rPr>
        <w:t xml:space="preserve">___________     </w:t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</w:r>
      <w:r w:rsidRPr="00653410">
        <w:rPr>
          <w:sz w:val="28"/>
          <w:szCs w:val="28"/>
        </w:rPr>
        <w:tab/>
        <w:t>________</w:t>
      </w:r>
    </w:p>
    <w:p w:rsidR="0007427B" w:rsidRDefault="0007427B" w:rsidP="0007427B">
      <w:pPr>
        <w:pStyle w:val="ConsPlusNormal"/>
        <w:tabs>
          <w:tab w:val="left" w:pos="825"/>
          <w:tab w:val="left" w:pos="8505"/>
        </w:tabs>
        <w:jc w:val="both"/>
        <w:rPr>
          <w:bCs/>
          <w:sz w:val="28"/>
          <w:szCs w:val="28"/>
        </w:rPr>
      </w:pPr>
      <w:r w:rsidRPr="00653410">
        <w:rPr>
          <w:rFonts w:ascii="Times New Roman" w:hAnsi="Times New Roman" w:cs="Times New Roman"/>
          <w:sz w:val="28"/>
          <w:szCs w:val="28"/>
        </w:rPr>
        <w:t xml:space="preserve">     Подпись                                                                                         Д</w:t>
      </w:r>
      <w:r>
        <w:rPr>
          <w:rFonts w:ascii="Times New Roman" w:hAnsi="Times New Roman" w:cs="Times New Roman"/>
          <w:sz w:val="28"/>
          <w:szCs w:val="28"/>
        </w:rPr>
        <w:t>ата</w:t>
      </w:r>
    </w:p>
    <w:p w:rsidR="0007427B" w:rsidRDefault="0007427B" w:rsidP="0007427B">
      <w:pPr>
        <w:tabs>
          <w:tab w:val="left" w:pos="2955"/>
        </w:tabs>
        <w:jc w:val="center"/>
        <w:rPr>
          <w:bCs/>
          <w:sz w:val="28"/>
          <w:szCs w:val="28"/>
        </w:rPr>
      </w:pPr>
    </w:p>
    <w:p w:rsidR="0092744C" w:rsidRPr="0092744C" w:rsidRDefault="0092744C" w:rsidP="0007427B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sectPr w:rsidR="0092744C" w:rsidRPr="0092744C" w:rsidSect="00A025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9"/>
  <w:drawingGridHorizontalSpacing w:val="120"/>
  <w:displayHorizontalDrawingGridEvery w:val="2"/>
  <w:characterSpacingControl w:val="doNotCompress"/>
  <w:compat/>
  <w:rsids>
    <w:rsidRoot w:val="00246B66"/>
    <w:rsid w:val="0002407E"/>
    <w:rsid w:val="00030374"/>
    <w:rsid w:val="00036DED"/>
    <w:rsid w:val="0007427B"/>
    <w:rsid w:val="000A1258"/>
    <w:rsid w:val="000C39F7"/>
    <w:rsid w:val="000C79ED"/>
    <w:rsid w:val="000D2AAE"/>
    <w:rsid w:val="00103EE6"/>
    <w:rsid w:val="00162C6A"/>
    <w:rsid w:val="001B2254"/>
    <w:rsid w:val="001C1116"/>
    <w:rsid w:val="001C3EAF"/>
    <w:rsid w:val="001D563F"/>
    <w:rsid w:val="001E007E"/>
    <w:rsid w:val="00237D02"/>
    <w:rsid w:val="00246B66"/>
    <w:rsid w:val="00266A09"/>
    <w:rsid w:val="00272429"/>
    <w:rsid w:val="002963D3"/>
    <w:rsid w:val="00306AC5"/>
    <w:rsid w:val="00317018"/>
    <w:rsid w:val="00336695"/>
    <w:rsid w:val="00363926"/>
    <w:rsid w:val="00370F9A"/>
    <w:rsid w:val="00396561"/>
    <w:rsid w:val="003A5F51"/>
    <w:rsid w:val="00426592"/>
    <w:rsid w:val="00430892"/>
    <w:rsid w:val="004573A5"/>
    <w:rsid w:val="00471EC3"/>
    <w:rsid w:val="004C60BB"/>
    <w:rsid w:val="004E0822"/>
    <w:rsid w:val="005120CA"/>
    <w:rsid w:val="0057654C"/>
    <w:rsid w:val="0057741A"/>
    <w:rsid w:val="005C751A"/>
    <w:rsid w:val="005D1866"/>
    <w:rsid w:val="00680FC8"/>
    <w:rsid w:val="006A1871"/>
    <w:rsid w:val="006E7147"/>
    <w:rsid w:val="006F4342"/>
    <w:rsid w:val="00706E81"/>
    <w:rsid w:val="0070741B"/>
    <w:rsid w:val="00732484"/>
    <w:rsid w:val="00740A61"/>
    <w:rsid w:val="0076799F"/>
    <w:rsid w:val="00777367"/>
    <w:rsid w:val="007910C3"/>
    <w:rsid w:val="007E3876"/>
    <w:rsid w:val="007E6A9D"/>
    <w:rsid w:val="00813FA7"/>
    <w:rsid w:val="00843ACA"/>
    <w:rsid w:val="00894B34"/>
    <w:rsid w:val="008A0FA8"/>
    <w:rsid w:val="008A386C"/>
    <w:rsid w:val="008B785F"/>
    <w:rsid w:val="0092744C"/>
    <w:rsid w:val="00934ACC"/>
    <w:rsid w:val="00946BB5"/>
    <w:rsid w:val="00954B30"/>
    <w:rsid w:val="0097771D"/>
    <w:rsid w:val="009A6FC1"/>
    <w:rsid w:val="00A025DD"/>
    <w:rsid w:val="00A51659"/>
    <w:rsid w:val="00AB3A58"/>
    <w:rsid w:val="00B315D9"/>
    <w:rsid w:val="00B4485E"/>
    <w:rsid w:val="00B46356"/>
    <w:rsid w:val="00B9557E"/>
    <w:rsid w:val="00BB7514"/>
    <w:rsid w:val="00C110DC"/>
    <w:rsid w:val="00C9635C"/>
    <w:rsid w:val="00CF1254"/>
    <w:rsid w:val="00CF345B"/>
    <w:rsid w:val="00CF454A"/>
    <w:rsid w:val="00CF530A"/>
    <w:rsid w:val="00CF6F41"/>
    <w:rsid w:val="00D17DF8"/>
    <w:rsid w:val="00DB2336"/>
    <w:rsid w:val="00E30865"/>
    <w:rsid w:val="00E52691"/>
    <w:rsid w:val="00E576AA"/>
    <w:rsid w:val="00EA60B5"/>
    <w:rsid w:val="00EA75BF"/>
    <w:rsid w:val="00EC5EDD"/>
    <w:rsid w:val="00ED4471"/>
    <w:rsid w:val="00EE1AF2"/>
    <w:rsid w:val="00F26A22"/>
    <w:rsid w:val="00F41E50"/>
    <w:rsid w:val="00F557AA"/>
    <w:rsid w:val="00F71CD8"/>
    <w:rsid w:val="00FA416C"/>
    <w:rsid w:val="00FB0BA4"/>
    <w:rsid w:val="00FD0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rsid w:val="00430892"/>
    <w:pPr>
      <w:spacing w:before="100" w:beforeAutospacing="1" w:after="100" w:afterAutospacing="1"/>
    </w:pPr>
    <w:rPr>
      <w:rFonts w:eastAsia="SimSun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C111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C11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40A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List Paragraph"/>
    <w:basedOn w:val="a"/>
    <w:uiPriority w:val="34"/>
    <w:qFormat/>
    <w:rsid w:val="0092744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910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10C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579BB37323F8156C8C0C3EE4699608CCC3A9E6A0E15D73FAB3429DD46s515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1623</Words>
  <Characters>9252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18</cp:revision>
  <cp:lastPrinted>2017-08-15T12:56:00Z</cp:lastPrinted>
  <dcterms:created xsi:type="dcterms:W3CDTF">2017-08-15T12:17:00Z</dcterms:created>
  <dcterms:modified xsi:type="dcterms:W3CDTF">2017-08-29T14:29:00Z</dcterms:modified>
</cp:coreProperties>
</file>