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020BFE">
        <w:t>1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020BFE" w:rsidP="006119A2">
      <w:pPr>
        <w:ind w:firstLine="708"/>
        <w:jc w:val="both"/>
      </w:pPr>
      <w:r>
        <w:t>Добровольская Т.В.,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020BFE">
        <w:t>1</w:t>
      </w:r>
      <w:r>
        <w:t xml:space="preserve"> квартал 201</w:t>
      </w:r>
      <w:r w:rsidR="0013062E">
        <w:t>6</w:t>
      </w:r>
      <w:r>
        <w:t xml:space="preserve"> г.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13062E">
        <w:t>Анацкую Т.В.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1.</w:t>
      </w:r>
    </w:p>
    <w:p w:rsidR="0013062E" w:rsidRDefault="00751896" w:rsidP="0013062E">
      <w:pPr>
        <w:jc w:val="both"/>
      </w:pPr>
      <w:r>
        <w:tab/>
      </w:r>
      <w:r w:rsidR="0013062E" w:rsidRPr="00693149">
        <w:t>О</w:t>
      </w:r>
      <w:r w:rsidR="0013062E">
        <w:t>б осуществления</w:t>
      </w:r>
      <w:r w:rsidR="0013062E" w:rsidRPr="00693149">
        <w:t xml:space="preserve"> контрол</w:t>
      </w:r>
      <w:r w:rsidR="0013062E">
        <w:t>я</w:t>
      </w:r>
      <w:r w:rsidR="0013062E" w:rsidRPr="00693149">
        <w:t xml:space="preserve"> за использованием муниципального имущества</w:t>
      </w:r>
      <w:r w:rsidR="0013062E">
        <w:t>.</w:t>
      </w:r>
    </w:p>
    <w:p w:rsidR="0013062E" w:rsidRDefault="0013062E" w:rsidP="0013062E">
      <w:pPr>
        <w:ind w:firstLine="708"/>
        <w:jc w:val="both"/>
      </w:pPr>
      <w:r>
        <w:t>В.А. Щеглов:</w:t>
      </w:r>
    </w:p>
    <w:p w:rsidR="004A072D" w:rsidRDefault="004A072D" w:rsidP="004A4EA0">
      <w:pPr>
        <w:ind w:firstLine="708"/>
        <w:jc w:val="both"/>
      </w:pPr>
      <w:r>
        <w:t xml:space="preserve">Управлением архитектуры, муниципального имущества и земельных отношений </w:t>
      </w:r>
      <w:r w:rsidR="00AC4CBD">
        <w:t xml:space="preserve">администрации </w:t>
      </w:r>
      <w:r w:rsidR="004A4EA0">
        <w:t xml:space="preserve">ведется учет и реестр движимого и недвижимого муниципального имущества (включение, исключение  из реестра движимого и недвижимого имущества). Осуществляется формирование и постановка на государственный кадастровый учет объектов недвижимости, регистрация права муниципальной собственности. Также осуществляется выявление и постановка на государственный кадастровый учет и постановка на учет бесхозяйного имущества, выявление на территории муниципального образования выморочного имущества. </w:t>
      </w:r>
    </w:p>
    <w:p w:rsidR="004A072D" w:rsidRDefault="004A072D" w:rsidP="0013062E">
      <w:pPr>
        <w:ind w:firstLine="708"/>
        <w:jc w:val="both"/>
      </w:pP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2.</w:t>
      </w:r>
    </w:p>
    <w:p w:rsidR="00A833F8" w:rsidRDefault="00B53DD1" w:rsidP="0013062E">
      <w:pPr>
        <w:autoSpaceDE w:val="0"/>
        <w:autoSpaceDN w:val="0"/>
        <w:adjustRightInd w:val="0"/>
        <w:jc w:val="both"/>
      </w:pPr>
      <w:r>
        <w:tab/>
      </w:r>
      <w:r w:rsidR="0013062E">
        <w:t>Об оптимизации предоставления муниципальных услуг во исполнение требований Федерального закона от 27.07.2010 № 210-ФЗ «Об организации предоставления государственных и муниципальных услуг»</w:t>
      </w:r>
    </w:p>
    <w:p w:rsidR="0013062E" w:rsidRDefault="0013062E" w:rsidP="0013062E">
      <w:pPr>
        <w:autoSpaceDE w:val="0"/>
        <w:autoSpaceDN w:val="0"/>
        <w:adjustRightInd w:val="0"/>
        <w:jc w:val="both"/>
      </w:pPr>
      <w:r>
        <w:tab/>
        <w:t>Т.В. Анацкая:</w:t>
      </w:r>
    </w:p>
    <w:p w:rsidR="00B6456B" w:rsidRDefault="00B6456B" w:rsidP="00B6456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Предоставление муниципальных услуг осуществляется в соответствии с </w:t>
      </w:r>
      <w:r w:rsidRPr="00D9503C">
        <w:t>Федеральны</w:t>
      </w:r>
      <w:r>
        <w:t>м</w:t>
      </w:r>
      <w:r w:rsidRPr="00D9503C">
        <w:t xml:space="preserve"> закон</w:t>
      </w:r>
      <w:r>
        <w:t>ом</w:t>
      </w:r>
      <w:r w:rsidRPr="00D9503C">
        <w:t xml:space="preserve"> от 27.07.2010 </w:t>
      </w:r>
      <w:r>
        <w:t>№</w:t>
      </w:r>
      <w:r w:rsidRPr="00D9503C">
        <w:t xml:space="preserve"> 210-ФЗ</w:t>
      </w:r>
      <w:r>
        <w:t xml:space="preserve"> </w:t>
      </w:r>
      <w:r>
        <w:rPr>
          <w:rFonts w:eastAsiaTheme="minorHAnsi"/>
          <w:lang w:eastAsia="en-US"/>
        </w:rPr>
        <w:t>«</w:t>
      </w:r>
      <w:r w:rsidRPr="00D9503C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 xml:space="preserve">». Оптимизация предоставления муниципальных услуг заключается в том, что муниципальные услуги могут предоставляться по желанию заявителя, в том числе и в электронной форме, а также при помощи обращения в многофункциональный центр. </w:t>
      </w:r>
    </w:p>
    <w:p w:rsidR="00B6456B" w:rsidRDefault="00B6456B" w:rsidP="00B6456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Реестр муниципальных услуг МО «Свердловское городское поселение»</w:t>
      </w:r>
      <w:r w:rsidR="00AC4CBD">
        <w:rPr>
          <w:rFonts w:eastAsiaTheme="minorHAnsi"/>
          <w:lang w:eastAsia="en-US"/>
        </w:rPr>
        <w:t>, регламенты предоставления муниципальных услуг</w:t>
      </w:r>
      <w:r>
        <w:rPr>
          <w:rFonts w:eastAsiaTheme="minorHAnsi"/>
          <w:lang w:eastAsia="en-US"/>
        </w:rPr>
        <w:t xml:space="preserve"> размещен</w:t>
      </w:r>
      <w:r w:rsidR="00AC4CBD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</w:t>
      </w:r>
      <w:r w:rsidR="00AC4CBD">
        <w:rPr>
          <w:rFonts w:eastAsiaTheme="minorHAnsi"/>
          <w:lang w:eastAsia="en-US"/>
        </w:rPr>
        <w:t xml:space="preserve">на официальном сайте муниципального образования </w:t>
      </w:r>
      <w:r>
        <w:rPr>
          <w:rFonts w:eastAsiaTheme="minorHAnsi"/>
          <w:lang w:eastAsia="en-US"/>
        </w:rPr>
        <w:t xml:space="preserve">в информационно-телекоммуникационной сети «Интернет», </w:t>
      </w:r>
      <w:r w:rsidR="00AC4CBD">
        <w:rPr>
          <w:rFonts w:eastAsiaTheme="minorHAnsi"/>
          <w:lang w:eastAsia="en-US"/>
        </w:rPr>
        <w:t>также</w:t>
      </w:r>
      <w:r>
        <w:rPr>
          <w:rFonts w:eastAsiaTheme="minorHAnsi"/>
          <w:lang w:eastAsia="en-US"/>
        </w:rPr>
        <w:t xml:space="preserve"> на портале государственных и муниципальных услуг Ленинградской области. </w:t>
      </w:r>
    </w:p>
    <w:p w:rsidR="00B6456B" w:rsidRDefault="00B6456B" w:rsidP="0013062E">
      <w:pPr>
        <w:autoSpaceDE w:val="0"/>
        <w:autoSpaceDN w:val="0"/>
        <w:adjustRightInd w:val="0"/>
        <w:jc w:val="both"/>
      </w:pP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lastRenderedPageBreak/>
        <w:tab/>
      </w:r>
      <w:r w:rsidRPr="00F73DB7">
        <w:rPr>
          <w:u w:val="single"/>
        </w:rPr>
        <w:t>Вопрос 3.</w:t>
      </w:r>
    </w:p>
    <w:p w:rsidR="005675F1" w:rsidRDefault="00B53DD1" w:rsidP="0013062E">
      <w:pPr>
        <w:jc w:val="both"/>
      </w:pPr>
      <w:r>
        <w:tab/>
      </w:r>
      <w:r w:rsidR="005675F1">
        <w:t xml:space="preserve"> </w:t>
      </w:r>
      <w:r w:rsidR="0013062E">
        <w:t>О результатах работы комиссии по соблюдению требований к служебному поведению и урегулированию конфликта интересов.</w:t>
      </w:r>
    </w:p>
    <w:p w:rsidR="0013062E" w:rsidRDefault="0013062E" w:rsidP="0013062E">
      <w:pPr>
        <w:ind w:firstLine="708"/>
        <w:jc w:val="both"/>
      </w:pPr>
      <w:r>
        <w:t>А.А. Сарычев:</w:t>
      </w:r>
    </w:p>
    <w:p w:rsidR="00BE6636" w:rsidRDefault="00BE6636" w:rsidP="0013062E">
      <w:pPr>
        <w:ind w:firstLine="708"/>
        <w:jc w:val="both"/>
      </w:pPr>
      <w:r>
        <w:t>Решением совета депутатов от 11.08.2015 года № 25 в муниципальном образовании создана единая комиссии по соблюдению требований к служебному поведению и урегулированию конфликта интересов.</w:t>
      </w:r>
    </w:p>
    <w:p w:rsidR="00BE6636" w:rsidRDefault="00BE6636" w:rsidP="0013062E">
      <w:pPr>
        <w:ind w:firstLine="708"/>
        <w:jc w:val="both"/>
      </w:pPr>
      <w:r>
        <w:t>За отчетный период заседания указанной комиссии не проводились.</w:t>
      </w:r>
    </w:p>
    <w:p w:rsidR="005675F1" w:rsidRDefault="005675F1" w:rsidP="00B87ED6">
      <w:pPr>
        <w:ind w:firstLine="708"/>
        <w:jc w:val="both"/>
        <w:rPr>
          <w:u w:val="single"/>
        </w:rPr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615F37" w:rsidRDefault="00DC1B4E" w:rsidP="0013062E">
      <w:pPr>
        <w:jc w:val="both"/>
      </w:pPr>
      <w:r>
        <w:tab/>
      </w:r>
      <w:r w:rsidR="0013062E" w:rsidRPr="0082315A">
        <w:t>Об итогах поступления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</w:t>
      </w:r>
      <w:r w:rsidR="0013062E">
        <w:t xml:space="preserve"> за 2015 год.</w:t>
      </w:r>
    </w:p>
    <w:p w:rsidR="0013062E" w:rsidRDefault="0013062E" w:rsidP="0013062E">
      <w:pPr>
        <w:jc w:val="both"/>
      </w:pPr>
      <w:r>
        <w:tab/>
        <w:t>А.А. Сарычев:</w:t>
      </w:r>
    </w:p>
    <w:p w:rsidR="00BE6636" w:rsidRDefault="00BE6636" w:rsidP="00BE6636">
      <w:pPr>
        <w:ind w:firstLine="708"/>
        <w:jc w:val="both"/>
      </w:pPr>
      <w:r>
        <w:t xml:space="preserve">В 2015 году </w:t>
      </w:r>
      <w:r w:rsidRPr="0082315A">
        <w:t>обращений о правонарушении от населения МО «Свердловское городское поселение» по вопросам коррупции на официальн</w:t>
      </w:r>
      <w:r>
        <w:t>ый</w:t>
      </w:r>
      <w:r w:rsidRPr="0082315A">
        <w:t xml:space="preserve"> сайт МО «Свердловское городское поселение»</w:t>
      </w:r>
      <w:r>
        <w:t xml:space="preserve"> не поступало.</w:t>
      </w:r>
    </w:p>
    <w:p w:rsidR="00BE6636" w:rsidRDefault="00BE6636" w:rsidP="0013062E">
      <w:pPr>
        <w:jc w:val="both"/>
      </w:pPr>
    </w:p>
    <w:p w:rsidR="002D48FA" w:rsidRDefault="002D48FA" w:rsidP="00751896">
      <w:pPr>
        <w:jc w:val="both"/>
      </w:pPr>
    </w:p>
    <w:p w:rsidR="009762FA" w:rsidRPr="00BE6636" w:rsidRDefault="002D48FA" w:rsidP="003B63C4">
      <w:pPr>
        <w:jc w:val="both"/>
        <w:rPr>
          <w:u w:val="single"/>
        </w:rPr>
      </w:pPr>
      <w:r>
        <w:tab/>
      </w: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03" w:rsidRDefault="00F84703" w:rsidP="00295158">
      <w:r>
        <w:separator/>
      </w:r>
    </w:p>
  </w:endnote>
  <w:endnote w:type="continuationSeparator" w:id="0">
    <w:p w:rsidR="00F84703" w:rsidRDefault="00F84703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03" w:rsidRDefault="00F84703" w:rsidP="00295158">
      <w:r>
        <w:separator/>
      </w:r>
    </w:p>
  </w:footnote>
  <w:footnote w:type="continuationSeparator" w:id="0">
    <w:p w:rsidR="00F84703" w:rsidRDefault="00F84703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0D45"/>
    <w:rsid w:val="00F02B47"/>
    <w:rsid w:val="00F05A56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354B-EB8C-4384-91B3-37D1160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52</cp:revision>
  <cp:lastPrinted>2014-07-08T08:36:00Z</cp:lastPrinted>
  <dcterms:created xsi:type="dcterms:W3CDTF">2014-07-04T10:22:00Z</dcterms:created>
  <dcterms:modified xsi:type="dcterms:W3CDTF">2016-12-02T07:08:00Z</dcterms:modified>
</cp:coreProperties>
</file>