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E7" w:rsidRPr="00E4587E" w:rsidRDefault="00E4587E" w:rsidP="00F96CE7">
      <w:pPr>
        <w:jc w:val="right"/>
        <w:rPr>
          <w:b/>
          <w:u w:val="single"/>
        </w:rPr>
      </w:pPr>
      <w:r w:rsidRPr="00E4587E">
        <w:rPr>
          <w:b/>
          <w:u w:val="single"/>
        </w:rPr>
        <w:t>ПРОЕКТ РЕШЕНИЯ</w:t>
      </w:r>
    </w:p>
    <w:p w:rsidR="00F96CE7" w:rsidRDefault="00F96CE7" w:rsidP="00F96CE7">
      <w:pPr>
        <w:jc w:val="center"/>
        <w:rPr>
          <w:b/>
        </w:rPr>
      </w:pPr>
    </w:p>
    <w:p w:rsidR="00F96CE7" w:rsidRDefault="00F96CE7" w:rsidP="00F96CE7">
      <w:pPr>
        <w:rPr>
          <w:b/>
        </w:rPr>
      </w:pPr>
      <w:r>
        <w:rPr>
          <w:b/>
          <w:noProof/>
        </w:rPr>
        <w:t xml:space="preserve">                                                                        </w:t>
      </w:r>
      <w:r w:rsidR="00CD12F3">
        <w:rPr>
          <w:b/>
          <w:noProof/>
        </w:rPr>
        <w:t xml:space="preserve"> </w:t>
      </w:r>
      <w:r>
        <w:rPr>
          <w:b/>
          <w:noProof/>
        </w:rPr>
        <w:t xml:space="preserve">  </w:t>
      </w:r>
      <w:r w:rsidR="00995F22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МУНИЦИПАЛЬН</w:t>
      </w:r>
      <w:r>
        <w:rPr>
          <w:b/>
        </w:rPr>
        <w:t>ОЕ</w:t>
      </w:r>
      <w:r w:rsidRPr="00685826">
        <w:rPr>
          <w:b/>
        </w:rPr>
        <w:t xml:space="preserve"> ОБРАЗОВАНИ</w:t>
      </w:r>
      <w:r>
        <w:rPr>
          <w:b/>
        </w:rPr>
        <w:t>Е</w:t>
      </w:r>
    </w:p>
    <w:p w:rsidR="00F96CE7" w:rsidRPr="00685826" w:rsidRDefault="00F96CE7" w:rsidP="00F96CE7">
      <w:pPr>
        <w:jc w:val="center"/>
        <w:rPr>
          <w:b/>
        </w:rPr>
      </w:pPr>
      <w:r>
        <w:rPr>
          <w:b/>
        </w:rPr>
        <w:t>«</w:t>
      </w:r>
      <w:r w:rsidRPr="00685826">
        <w:rPr>
          <w:b/>
        </w:rPr>
        <w:t>СВЕРДЛОВСКОЕ ГОРОДСКОЕ ПОСЕЛЕНИЕ</w:t>
      </w:r>
      <w:r>
        <w:rPr>
          <w:b/>
        </w:rPr>
        <w:t>»</w:t>
      </w: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ВСЕВОЛОЖСКОГО МУНИЦИПАЛЬНОГО РАЙОНА</w:t>
      </w:r>
    </w:p>
    <w:p w:rsidR="00F96CE7" w:rsidRDefault="00F96CE7" w:rsidP="00F96CE7">
      <w:pPr>
        <w:jc w:val="center"/>
        <w:rPr>
          <w:b/>
        </w:rPr>
      </w:pPr>
      <w:r w:rsidRPr="00685826">
        <w:rPr>
          <w:b/>
        </w:rPr>
        <w:t>ЛЕНИНГРАДСКОЙ ОБЛАСТИ</w:t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СОВЕТ ДЕПУТАТОВ</w:t>
      </w:r>
    </w:p>
    <w:p w:rsidR="00F96CE7" w:rsidRPr="00685826" w:rsidRDefault="00F96CE7" w:rsidP="00F96CE7">
      <w:pPr>
        <w:jc w:val="center"/>
      </w:pPr>
    </w:p>
    <w:p w:rsidR="00F96CE7" w:rsidRPr="00685826" w:rsidRDefault="00F96CE7" w:rsidP="00F96CE7">
      <w:pPr>
        <w:pStyle w:val="5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Pr="00685826">
        <w:rPr>
          <w:sz w:val="24"/>
          <w:szCs w:val="24"/>
        </w:rPr>
        <w:t>Е</w:t>
      </w:r>
    </w:p>
    <w:p w:rsidR="00F96CE7" w:rsidRPr="00685826" w:rsidRDefault="00F96CE7" w:rsidP="00F96CE7"/>
    <w:p w:rsidR="00F96CE7" w:rsidRPr="00685826" w:rsidRDefault="00F96CE7" w:rsidP="00F96CE7">
      <w:r w:rsidRPr="0000147F">
        <w:t>«</w:t>
      </w:r>
      <w:r w:rsidR="00B86A6C">
        <w:t>_____</w:t>
      </w:r>
      <w:r w:rsidRPr="0000147F">
        <w:t xml:space="preserve">» </w:t>
      </w:r>
      <w:r w:rsidR="00B86A6C">
        <w:t>_________</w:t>
      </w:r>
      <w:r w:rsidR="0000147F" w:rsidRPr="0000147F">
        <w:t xml:space="preserve"> </w:t>
      </w:r>
      <w:r w:rsidRPr="0000147F">
        <w:t>201</w:t>
      </w:r>
      <w:r w:rsidR="00B86A6C">
        <w:t>6</w:t>
      </w:r>
      <w:r>
        <w:t xml:space="preserve"> </w:t>
      </w:r>
      <w:r w:rsidRPr="00685826">
        <w:t>г</w:t>
      </w:r>
      <w:r>
        <w:t>ода</w:t>
      </w:r>
      <w:r w:rsidRPr="00685826">
        <w:t xml:space="preserve">  №</w:t>
      </w:r>
      <w:r w:rsidR="00B86A6C">
        <w:t>_______</w:t>
      </w:r>
      <w:r>
        <w:tab/>
        <w:t xml:space="preserve">        </w:t>
      </w:r>
      <w:r w:rsidR="00B86A6C">
        <w:t xml:space="preserve">                         </w:t>
      </w:r>
      <w:r>
        <w:t xml:space="preserve"> </w:t>
      </w:r>
      <w:r w:rsidRPr="00685826">
        <w:t>городской поселок имени Свердлова</w:t>
      </w:r>
    </w:p>
    <w:p w:rsidR="00F96CE7" w:rsidRPr="00685826" w:rsidRDefault="00F96CE7" w:rsidP="00F96CE7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1D1009" w:rsidRPr="00F96CE7" w:rsidTr="00E077CE">
        <w:trPr>
          <w:trHeight w:val="6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1009" w:rsidRDefault="00E077CE" w:rsidP="00DB1401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решение совета депутатов </w:t>
            </w:r>
            <w:r w:rsidRPr="00E077CE">
              <w:rPr>
                <w:b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>
              <w:rPr>
                <w:b/>
              </w:rPr>
              <w:t xml:space="preserve"> от 25 октября 2016 года № 57 «</w:t>
            </w:r>
            <w:r w:rsidR="00091854" w:rsidRPr="00091854">
              <w:rPr>
                <w:b/>
              </w:rPr>
              <w:t>О создании муниципального</w:t>
            </w:r>
            <w:r w:rsidR="00091854">
              <w:rPr>
                <w:b/>
              </w:rPr>
              <w:t xml:space="preserve"> </w:t>
            </w:r>
            <w:r w:rsidR="00BC4246">
              <w:rPr>
                <w:b/>
              </w:rPr>
              <w:t>унитарного</w:t>
            </w:r>
            <w:r w:rsidR="00091854" w:rsidRPr="00091854">
              <w:rPr>
                <w:b/>
              </w:rPr>
              <w:t xml:space="preserve"> </w:t>
            </w:r>
            <w:r w:rsidR="00DB1401">
              <w:rPr>
                <w:b/>
              </w:rPr>
              <w:t xml:space="preserve">казенного </w:t>
            </w:r>
            <w:r w:rsidR="00BC4246">
              <w:rPr>
                <w:b/>
              </w:rPr>
              <w:t>предприятия</w:t>
            </w:r>
            <w:r w:rsidR="00091854">
              <w:rPr>
                <w:b/>
              </w:rPr>
              <w:t xml:space="preserve"> </w:t>
            </w:r>
            <w:r w:rsidR="00091854" w:rsidRPr="00091854">
              <w:rPr>
                <w:b/>
              </w:rPr>
              <w:t>«</w:t>
            </w:r>
            <w:r w:rsidR="00BC4246">
              <w:rPr>
                <w:b/>
              </w:rPr>
              <w:t>Ритуал</w:t>
            </w:r>
            <w:r w:rsidR="00091854" w:rsidRPr="00091854">
              <w:rPr>
                <w:b/>
              </w:rPr>
              <w:t>»</w:t>
            </w:r>
            <w:r w:rsidR="00091854">
              <w:rPr>
                <w:b/>
              </w:rPr>
              <w:t xml:space="preserve"> </w:t>
            </w:r>
            <w:r w:rsidR="00A163A3" w:rsidRPr="00A163A3">
              <w:rPr>
                <w:b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>
              <w:rPr>
                <w:b/>
              </w:rPr>
              <w:t>»</w:t>
            </w:r>
          </w:p>
          <w:p w:rsidR="00DB1401" w:rsidRPr="00695DA3" w:rsidRDefault="00DB1401" w:rsidP="00DB1401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1E4821" w:rsidRPr="00F96CE7" w:rsidRDefault="00091854" w:rsidP="003B4EBF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r w:rsidR="00DB1401">
        <w:t xml:space="preserve">Федеральным законом от 12 января </w:t>
      </w:r>
      <w:r w:rsidR="003B4EBF">
        <w:t xml:space="preserve">1996 </w:t>
      </w:r>
      <w:r w:rsidR="00DB1401">
        <w:t xml:space="preserve">года </w:t>
      </w:r>
      <w:r w:rsidR="003B4EBF">
        <w:t xml:space="preserve">№ 8-ФЗ «О погребении и похоронном деле», </w:t>
      </w:r>
      <w:r w:rsidR="00BC4246">
        <w:t>Федеральны</w:t>
      </w:r>
      <w:r w:rsidR="003B4EBF">
        <w:t>м</w:t>
      </w:r>
      <w:r w:rsidR="00BC4246">
        <w:t xml:space="preserve"> закон</w:t>
      </w:r>
      <w:r w:rsidR="003B4EBF">
        <w:t>ом</w:t>
      </w:r>
      <w:r w:rsidR="00DB1401">
        <w:t xml:space="preserve"> от 14 ноября </w:t>
      </w:r>
      <w:r w:rsidR="00BC4246">
        <w:t xml:space="preserve">2002 </w:t>
      </w:r>
      <w:r w:rsidR="00A163A3">
        <w:t xml:space="preserve">года </w:t>
      </w:r>
      <w:r w:rsidR="00BC4246">
        <w:t>№</w:t>
      </w:r>
      <w:r w:rsidR="00DB1401">
        <w:t xml:space="preserve"> </w:t>
      </w:r>
      <w:r w:rsidR="00BC4246">
        <w:t>161-ФЗ «О государственных и муниципальных унитарных предприятиях»</w:t>
      </w:r>
      <w:r w:rsidR="00A163A3">
        <w:t xml:space="preserve"> и</w:t>
      </w:r>
      <w:r>
        <w:t xml:space="preserve"> </w:t>
      </w:r>
      <w:r w:rsidR="00DB1401">
        <w:t xml:space="preserve">Федеральным законом от 06 октября </w:t>
      </w:r>
      <w:r>
        <w:t xml:space="preserve">2003 </w:t>
      </w:r>
      <w:r w:rsidR="00DB1401">
        <w:t xml:space="preserve">года </w:t>
      </w:r>
      <w:r>
        <w:t>№</w:t>
      </w:r>
      <w:r w:rsidR="00DB1401">
        <w:t xml:space="preserve"> </w:t>
      </w:r>
      <w:r>
        <w:t>131-ФЗ «Об общих принципах организации местного самоуправления в Российской Федерации»</w:t>
      </w:r>
      <w:r w:rsidR="008E3E46" w:rsidRPr="00F96CE7">
        <w:t xml:space="preserve">, </w:t>
      </w:r>
      <w:r w:rsidR="00F96CE7" w:rsidRPr="00F96CE7">
        <w:t>руководствуясь Уставом муниципального образования «Свердловское городское поселение» Всеволожского муниципального района Ленинградской области</w:t>
      </w:r>
      <w:proofErr w:type="gramEnd"/>
      <w:r w:rsidR="008E3E46" w:rsidRPr="00F96CE7">
        <w:t>,</w:t>
      </w:r>
      <w:r w:rsidR="00192BDA" w:rsidRPr="00F96CE7">
        <w:t xml:space="preserve"> </w:t>
      </w:r>
      <w:r w:rsidR="00715A4C" w:rsidRPr="00F96CE7">
        <w:t>с</w:t>
      </w:r>
      <w:r w:rsidR="00192BDA" w:rsidRPr="00F96CE7">
        <w:t>овет</w:t>
      </w:r>
      <w:r w:rsidR="00F06539" w:rsidRPr="00F96CE7">
        <w:t xml:space="preserve"> </w:t>
      </w:r>
      <w:r w:rsidR="00715A4C" w:rsidRPr="00F96CE7">
        <w:t>д</w:t>
      </w:r>
      <w:r w:rsidR="00675792" w:rsidRPr="00F96CE7">
        <w:t>епутатов</w:t>
      </w:r>
      <w:r w:rsidR="000E2693" w:rsidRPr="00F96CE7">
        <w:t xml:space="preserve"> </w:t>
      </w:r>
      <w:r w:rsidR="00715A4C" w:rsidRPr="00F96CE7">
        <w:t>муниципального образования</w:t>
      </w:r>
      <w:r w:rsidR="001E4821" w:rsidRPr="00F96CE7">
        <w:t xml:space="preserve"> </w:t>
      </w:r>
      <w:r w:rsidR="0023028E" w:rsidRPr="00F96CE7">
        <w:t>«</w:t>
      </w:r>
      <w:r w:rsidR="00715A4C" w:rsidRPr="00F96CE7">
        <w:t xml:space="preserve">Свердловское городское </w:t>
      </w:r>
      <w:r w:rsidR="001E4821" w:rsidRPr="00F96CE7">
        <w:t>поселение</w:t>
      </w:r>
      <w:r w:rsidR="0023028E" w:rsidRPr="00F96CE7">
        <w:t>»</w:t>
      </w:r>
      <w:r w:rsidR="001E4821" w:rsidRPr="00F96CE7">
        <w:t xml:space="preserve"> Всеволожского муниципального района Ленинградской области</w:t>
      </w:r>
      <w:r w:rsidR="008E3E46" w:rsidRPr="00F96CE7">
        <w:t xml:space="preserve"> </w:t>
      </w:r>
      <w:r w:rsidR="00F96CE7" w:rsidRPr="00F96CE7">
        <w:t xml:space="preserve">(далее </w:t>
      </w:r>
      <w:r w:rsidR="00DB1401">
        <w:t xml:space="preserve">также </w:t>
      </w:r>
      <w:r w:rsidR="00F96CE7" w:rsidRPr="00F96CE7">
        <w:t xml:space="preserve">– совет депутатов) </w:t>
      </w:r>
      <w:r w:rsidR="00D145FA" w:rsidRPr="00F96CE7">
        <w:rPr>
          <w:b/>
        </w:rPr>
        <w:t>РЕШИЛ</w:t>
      </w:r>
      <w:r w:rsidR="001E4821" w:rsidRPr="00F96CE7">
        <w:t>:</w:t>
      </w:r>
    </w:p>
    <w:p w:rsidR="001D1009" w:rsidRPr="00F96CE7" w:rsidRDefault="001D1009" w:rsidP="001D1009">
      <w:pPr>
        <w:shd w:val="clear" w:color="auto" w:fill="FFFFFF"/>
        <w:jc w:val="both"/>
        <w:rPr>
          <w:rStyle w:val="FontStyle11"/>
          <w:bCs/>
          <w:sz w:val="24"/>
          <w:szCs w:val="24"/>
        </w:rPr>
      </w:pPr>
    </w:p>
    <w:p w:rsidR="00091854" w:rsidRDefault="001D1009" w:rsidP="00091854">
      <w:pPr>
        <w:shd w:val="clear" w:color="auto" w:fill="FFFFFF"/>
        <w:ind w:firstLine="708"/>
        <w:jc w:val="both"/>
      </w:pPr>
      <w:r w:rsidRPr="00F96CE7">
        <w:rPr>
          <w:rStyle w:val="FontStyle11"/>
          <w:bCs/>
          <w:sz w:val="24"/>
          <w:szCs w:val="24"/>
        </w:rPr>
        <w:t xml:space="preserve">1. </w:t>
      </w:r>
      <w:r w:rsidR="00E077CE">
        <w:rPr>
          <w:rStyle w:val="FontStyle11"/>
          <w:bCs/>
          <w:sz w:val="24"/>
          <w:szCs w:val="24"/>
        </w:rPr>
        <w:t xml:space="preserve">Внести в решение совета депутатов </w:t>
      </w:r>
      <w:r w:rsidR="00E077CE" w:rsidRPr="00E077CE">
        <w:t>от 25 октября 2016 года № 57 «О создании муниципального унитарного казенного предприятия «Ритуал» муниципального образования «Свердловское городское поселение» Всеволожского муниципального района Ленинградской области»</w:t>
      </w:r>
      <w:r w:rsidR="00E077CE">
        <w:t xml:space="preserve"> следующие изменения:</w:t>
      </w:r>
    </w:p>
    <w:p w:rsidR="00E077CE" w:rsidRDefault="00E077CE" w:rsidP="00091854">
      <w:pPr>
        <w:shd w:val="clear" w:color="auto" w:fill="FFFFFF"/>
        <w:ind w:firstLine="708"/>
        <w:jc w:val="both"/>
      </w:pPr>
      <w:r>
        <w:t>1) подпункт 1.3 пункта 1 изложить в следующей редакции:</w:t>
      </w:r>
    </w:p>
    <w:p w:rsidR="00E077CE" w:rsidRDefault="00E077CE" w:rsidP="00091854">
      <w:pPr>
        <w:shd w:val="clear" w:color="auto" w:fill="FFFFFF"/>
        <w:ind w:firstLine="708"/>
        <w:jc w:val="both"/>
      </w:pPr>
      <w:r>
        <w:t xml:space="preserve">«1.3. </w:t>
      </w:r>
      <w:r w:rsidR="0009422D">
        <w:t>Адрес (м</w:t>
      </w:r>
      <w:r>
        <w:t>есто нахождения</w:t>
      </w:r>
      <w:r w:rsidR="0009422D">
        <w:t>)</w:t>
      </w:r>
      <w:r>
        <w:t xml:space="preserve"> Предприятия: 188682, Ленинградская область, Всеволожский район, городской поселок имени Свердлова, микрорайон № 1, дом 1.»;</w:t>
      </w:r>
    </w:p>
    <w:p w:rsidR="00E077CE" w:rsidRDefault="00E077CE" w:rsidP="00091854">
      <w:pPr>
        <w:shd w:val="clear" w:color="auto" w:fill="FFFFFF"/>
        <w:ind w:firstLine="708"/>
        <w:jc w:val="both"/>
      </w:pPr>
      <w:r>
        <w:t>2) пункт 2 изложить в следующей редакции:</w:t>
      </w:r>
    </w:p>
    <w:p w:rsidR="00E077CE" w:rsidRDefault="00E077CE" w:rsidP="00091854">
      <w:pPr>
        <w:shd w:val="clear" w:color="auto" w:fill="FFFFFF"/>
        <w:ind w:firstLine="708"/>
        <w:jc w:val="both"/>
      </w:pPr>
      <w:r>
        <w:t xml:space="preserve">«2. Предприятие создается </w:t>
      </w:r>
      <w:r w:rsidR="0009422D">
        <w:t>в целях обеспечения</w:t>
      </w:r>
      <w:r>
        <w:t xml:space="preserve"> функционирования муниципальных кладбищ</w:t>
      </w:r>
      <w:r w:rsidR="00E70363" w:rsidRPr="00E70363">
        <w:t xml:space="preserve"> </w:t>
      </w:r>
      <w:r w:rsidR="00E70363">
        <w:t xml:space="preserve">на территории </w:t>
      </w:r>
      <w:r w:rsidR="00E70363" w:rsidRPr="00F96CE7">
        <w:t>муниципального образования «Свердловское городское поселение» Всеволожского муниципального района Ленинградской области</w:t>
      </w:r>
      <w:proofErr w:type="gramStart"/>
      <w:r w:rsidR="00E70363">
        <w:t>.</w:t>
      </w:r>
      <w:r>
        <w:t>»;</w:t>
      </w:r>
      <w:proofErr w:type="gramEnd"/>
    </w:p>
    <w:p w:rsidR="00E077CE" w:rsidRDefault="00E077CE" w:rsidP="00091854">
      <w:pPr>
        <w:shd w:val="clear" w:color="auto" w:fill="FFFFFF"/>
        <w:ind w:firstLine="708"/>
        <w:jc w:val="both"/>
      </w:pPr>
      <w:r>
        <w:t>3) пункт 3 изложить в следующей редакции:</w:t>
      </w:r>
    </w:p>
    <w:p w:rsidR="00E077CE" w:rsidRDefault="00E077CE" w:rsidP="00091854">
      <w:pPr>
        <w:shd w:val="clear" w:color="auto" w:fill="FFFFFF"/>
        <w:ind w:firstLine="708"/>
        <w:jc w:val="both"/>
      </w:pPr>
      <w:r>
        <w:t xml:space="preserve">«3. </w:t>
      </w:r>
      <w:r w:rsidRPr="00895CF9">
        <w:t>Предметом</w:t>
      </w:r>
      <w:r>
        <w:t xml:space="preserve"> деятельности</w:t>
      </w:r>
      <w:r w:rsidR="005F068B">
        <w:t xml:space="preserve"> Предприятия являю</w:t>
      </w:r>
      <w:r w:rsidRPr="00895CF9">
        <w:t>тся</w:t>
      </w:r>
      <w:r w:rsidRPr="00E077CE">
        <w:t xml:space="preserve"> </w:t>
      </w:r>
      <w:r>
        <w:t>организац</w:t>
      </w:r>
      <w:r w:rsidR="0009422D">
        <w:t>ия</w:t>
      </w:r>
      <w:r>
        <w:t xml:space="preserve"> ритуальных услуг и</w:t>
      </w:r>
      <w:r w:rsidR="0009422D">
        <w:t xml:space="preserve"> содержание</w:t>
      </w:r>
      <w:r>
        <w:t xml:space="preserve"> мест захоронения на территории </w:t>
      </w:r>
      <w:r w:rsidRPr="00F96CE7">
        <w:t>муниципального образования «Свердловское городское поселение» Всеволожского муниципального района Ленинградской области</w:t>
      </w:r>
      <w:proofErr w:type="gramStart"/>
      <w:r>
        <w:t>.».</w:t>
      </w:r>
      <w:proofErr w:type="gramEnd"/>
    </w:p>
    <w:p w:rsidR="00131FB1" w:rsidRDefault="0009422D" w:rsidP="0023638A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2</w:t>
      </w:r>
      <w:r w:rsidR="00091854">
        <w:t xml:space="preserve">. </w:t>
      </w:r>
      <w:r w:rsidR="00131FB1" w:rsidRPr="00B80F66">
        <w:t>Настоящее решение подлежит официальному опубликовани</w:t>
      </w:r>
      <w:r w:rsidR="00131FB1">
        <w:t>ю в газете «Всеволожские в</w:t>
      </w:r>
      <w:r w:rsidR="00131FB1" w:rsidRPr="00B80F66">
        <w:t>ести» (</w:t>
      </w:r>
      <w:r w:rsidR="00131FB1">
        <w:t>приложение «Невский б</w:t>
      </w:r>
      <w:r w:rsidR="00131FB1" w:rsidRPr="00B80F66">
        <w:t xml:space="preserve">ерег») и </w:t>
      </w:r>
      <w:r w:rsidR="00A163A3" w:rsidRPr="00FF119C">
        <w:t xml:space="preserve">подлежит размещению на официальном представительстве муниципального образования «Свердловское городское поселение» Всеволожского муниципального </w:t>
      </w:r>
      <w:r w:rsidR="00A163A3" w:rsidRPr="00BE7C46">
        <w:t xml:space="preserve">района Ленинградской области в информационно – телекоммуникационной сети «Интернет» по адресу: </w:t>
      </w:r>
      <w:hyperlink r:id="rId8" w:history="1">
        <w:r w:rsidR="00A163A3" w:rsidRPr="00A163A3">
          <w:rPr>
            <w:rStyle w:val="a8"/>
            <w:color w:val="auto"/>
            <w:u w:val="none"/>
          </w:rPr>
          <w:t>www.sverdlovo-adm.ru</w:t>
        </w:r>
      </w:hyperlink>
      <w:r w:rsidR="00A163A3" w:rsidRPr="00BE7C46">
        <w:t>.</w:t>
      </w:r>
    </w:p>
    <w:p w:rsidR="00131FB1" w:rsidRPr="00FF119C" w:rsidRDefault="0009422D" w:rsidP="00131FB1">
      <w:pPr>
        <w:shd w:val="clear" w:color="auto" w:fill="FFFFFF"/>
        <w:tabs>
          <w:tab w:val="left" w:pos="1418"/>
        </w:tabs>
        <w:ind w:firstLine="709"/>
        <w:jc w:val="both"/>
      </w:pPr>
      <w:r>
        <w:rPr>
          <w:bCs/>
          <w:color w:val="000000"/>
        </w:rPr>
        <w:t>3</w:t>
      </w:r>
      <w:r w:rsidR="00131FB1">
        <w:rPr>
          <w:bCs/>
          <w:color w:val="000000"/>
        </w:rPr>
        <w:t xml:space="preserve">. </w:t>
      </w:r>
      <w:r w:rsidR="00131FB1" w:rsidRPr="00FF119C">
        <w:t xml:space="preserve">Настоящее решение </w:t>
      </w:r>
      <w:r w:rsidR="00A163A3" w:rsidRPr="00B64794">
        <w:t>вступает в силу со дня его официального опубликования.</w:t>
      </w:r>
    </w:p>
    <w:p w:rsidR="00131FB1" w:rsidRPr="00B64794" w:rsidRDefault="0009422D" w:rsidP="00131FB1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131FB1" w:rsidRPr="00B64794">
        <w:rPr>
          <w:bCs/>
          <w:color w:val="000000"/>
        </w:rPr>
        <w:t xml:space="preserve">. </w:t>
      </w:r>
      <w:proofErr w:type="gramStart"/>
      <w:r w:rsidR="00131FB1" w:rsidRPr="009A26BB">
        <w:t>Контроль за</w:t>
      </w:r>
      <w:proofErr w:type="gramEnd"/>
      <w:r w:rsidR="00131FB1" w:rsidRPr="009A26BB">
        <w:t xml:space="preserve"> исполнением настоящего решения  возложить на </w:t>
      </w:r>
      <w:r w:rsidR="00A163A3">
        <w:t>главу 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 w:rsidR="00131FB1">
        <w:t>.</w:t>
      </w:r>
      <w:r w:rsidR="00131FB1" w:rsidRPr="009A26BB">
        <w:t xml:space="preserve"> </w:t>
      </w:r>
    </w:p>
    <w:p w:rsidR="00131FB1" w:rsidRPr="00685826" w:rsidRDefault="00131FB1" w:rsidP="00131FB1">
      <w:pPr>
        <w:shd w:val="clear" w:color="auto" w:fill="FFFFFF"/>
        <w:ind w:firstLine="709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ind w:firstLine="708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  <w:r w:rsidRPr="00960346">
        <w:rPr>
          <w:b/>
          <w:snapToGrid w:val="0"/>
        </w:rPr>
        <w:t xml:space="preserve">Глава МО «Свердловское городское поселение»    </w:t>
      </w:r>
      <w:r>
        <w:rPr>
          <w:b/>
          <w:snapToGrid w:val="0"/>
        </w:rPr>
        <w:t xml:space="preserve">   </w:t>
      </w:r>
      <w:r w:rsidRPr="00960346">
        <w:rPr>
          <w:b/>
          <w:snapToGrid w:val="0"/>
        </w:rPr>
        <w:t xml:space="preserve">        </w:t>
      </w:r>
      <w:r>
        <w:rPr>
          <w:b/>
          <w:snapToGrid w:val="0"/>
        </w:rPr>
        <w:t xml:space="preserve">                              </w:t>
      </w:r>
      <w:r w:rsidRPr="00960346">
        <w:rPr>
          <w:b/>
          <w:snapToGrid w:val="0"/>
        </w:rPr>
        <w:t xml:space="preserve"> </w:t>
      </w:r>
      <w:r w:rsidR="00B86A6C">
        <w:rPr>
          <w:b/>
          <w:snapToGrid w:val="0"/>
        </w:rPr>
        <w:t xml:space="preserve">     М.М. Кузнецова</w:t>
      </w:r>
      <w:r w:rsidRPr="00960346">
        <w:rPr>
          <w:b/>
          <w:snapToGrid w:val="0"/>
        </w:rPr>
        <w:t xml:space="preserve">  </w:t>
      </w: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</w:p>
    <w:p w:rsidR="00972F0E" w:rsidRDefault="00972F0E" w:rsidP="00E33F30">
      <w:pPr>
        <w:rPr>
          <w:bCs/>
          <w:color w:val="000000"/>
        </w:rPr>
      </w:pPr>
    </w:p>
    <w:sectPr w:rsidR="00972F0E" w:rsidSect="0031017B">
      <w:pgSz w:w="11906" w:h="16838"/>
      <w:pgMar w:top="719" w:right="74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D9" w:rsidRDefault="00351ED9" w:rsidP="0005236A">
      <w:r>
        <w:separator/>
      </w:r>
    </w:p>
  </w:endnote>
  <w:endnote w:type="continuationSeparator" w:id="0">
    <w:p w:rsidR="00351ED9" w:rsidRDefault="00351ED9" w:rsidP="0005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D9" w:rsidRDefault="00351ED9" w:rsidP="0005236A">
      <w:r>
        <w:separator/>
      </w:r>
    </w:p>
  </w:footnote>
  <w:footnote w:type="continuationSeparator" w:id="0">
    <w:p w:rsidR="00351ED9" w:rsidRDefault="00351ED9" w:rsidP="00052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1C0"/>
    <w:multiLevelType w:val="hybridMultilevel"/>
    <w:tmpl w:val="62389278"/>
    <w:lvl w:ilvl="0" w:tplc="95485412">
      <w:start w:val="1"/>
      <w:numFmt w:val="bullet"/>
      <w:lvlText w:val="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C0AEC"/>
    <w:multiLevelType w:val="hybridMultilevel"/>
    <w:tmpl w:val="833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821E8"/>
    <w:multiLevelType w:val="hybridMultilevel"/>
    <w:tmpl w:val="E7368C58"/>
    <w:lvl w:ilvl="0" w:tplc="837228A6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E901A7"/>
    <w:multiLevelType w:val="hybridMultilevel"/>
    <w:tmpl w:val="B344BA3C"/>
    <w:lvl w:ilvl="0" w:tplc="7F462E1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D"/>
    <w:rsid w:val="0000147F"/>
    <w:rsid w:val="00001E78"/>
    <w:rsid w:val="00026A72"/>
    <w:rsid w:val="0005236A"/>
    <w:rsid w:val="00076376"/>
    <w:rsid w:val="000810DB"/>
    <w:rsid w:val="00086DBB"/>
    <w:rsid w:val="00091854"/>
    <w:rsid w:val="0009422D"/>
    <w:rsid w:val="000B7D49"/>
    <w:rsid w:val="000D2596"/>
    <w:rsid w:val="000D6881"/>
    <w:rsid w:val="000E2693"/>
    <w:rsid w:val="000E4B7A"/>
    <w:rsid w:val="00117F3E"/>
    <w:rsid w:val="00131FB1"/>
    <w:rsid w:val="001368B1"/>
    <w:rsid w:val="0013697C"/>
    <w:rsid w:val="00142AB4"/>
    <w:rsid w:val="001819DB"/>
    <w:rsid w:val="00192BDA"/>
    <w:rsid w:val="00195926"/>
    <w:rsid w:val="00195A13"/>
    <w:rsid w:val="001D1009"/>
    <w:rsid w:val="001E4821"/>
    <w:rsid w:val="001F2FFE"/>
    <w:rsid w:val="00204145"/>
    <w:rsid w:val="0022509D"/>
    <w:rsid w:val="0023028E"/>
    <w:rsid w:val="00232485"/>
    <w:rsid w:val="0023638A"/>
    <w:rsid w:val="002637F5"/>
    <w:rsid w:val="00282505"/>
    <w:rsid w:val="002B7D6E"/>
    <w:rsid w:val="002D6CDF"/>
    <w:rsid w:val="00304977"/>
    <w:rsid w:val="0031017B"/>
    <w:rsid w:val="00325872"/>
    <w:rsid w:val="00351E79"/>
    <w:rsid w:val="00351ED9"/>
    <w:rsid w:val="00393195"/>
    <w:rsid w:val="00394474"/>
    <w:rsid w:val="003A21F2"/>
    <w:rsid w:val="003B076F"/>
    <w:rsid w:val="003B178E"/>
    <w:rsid w:val="003B4EBF"/>
    <w:rsid w:val="003C2ACC"/>
    <w:rsid w:val="003C5F7C"/>
    <w:rsid w:val="003C6DC9"/>
    <w:rsid w:val="003D4EB7"/>
    <w:rsid w:val="003F311A"/>
    <w:rsid w:val="0041100A"/>
    <w:rsid w:val="00423323"/>
    <w:rsid w:val="0043089B"/>
    <w:rsid w:val="00450C14"/>
    <w:rsid w:val="00487E0D"/>
    <w:rsid w:val="00491199"/>
    <w:rsid w:val="004B2117"/>
    <w:rsid w:val="004C516F"/>
    <w:rsid w:val="004C6386"/>
    <w:rsid w:val="004F5B45"/>
    <w:rsid w:val="00503531"/>
    <w:rsid w:val="00507CAE"/>
    <w:rsid w:val="0051730F"/>
    <w:rsid w:val="005F068B"/>
    <w:rsid w:val="00633952"/>
    <w:rsid w:val="0064299F"/>
    <w:rsid w:val="00644A0D"/>
    <w:rsid w:val="00657A2A"/>
    <w:rsid w:val="00666993"/>
    <w:rsid w:val="00675792"/>
    <w:rsid w:val="00695DA3"/>
    <w:rsid w:val="006C08FA"/>
    <w:rsid w:val="006D3DFF"/>
    <w:rsid w:val="0070057F"/>
    <w:rsid w:val="0070063C"/>
    <w:rsid w:val="00715A4C"/>
    <w:rsid w:val="007525A4"/>
    <w:rsid w:val="00763FFD"/>
    <w:rsid w:val="00783AAD"/>
    <w:rsid w:val="0078602E"/>
    <w:rsid w:val="00786268"/>
    <w:rsid w:val="007B378D"/>
    <w:rsid w:val="007C1A93"/>
    <w:rsid w:val="007E178E"/>
    <w:rsid w:val="007F0C60"/>
    <w:rsid w:val="00803800"/>
    <w:rsid w:val="00836727"/>
    <w:rsid w:val="00837361"/>
    <w:rsid w:val="00844DF6"/>
    <w:rsid w:val="00861DD7"/>
    <w:rsid w:val="00881AB3"/>
    <w:rsid w:val="00895CF9"/>
    <w:rsid w:val="008A3F38"/>
    <w:rsid w:val="008D5D6C"/>
    <w:rsid w:val="008E3E46"/>
    <w:rsid w:val="00972F0E"/>
    <w:rsid w:val="009832F7"/>
    <w:rsid w:val="00991F54"/>
    <w:rsid w:val="00995F22"/>
    <w:rsid w:val="009A4661"/>
    <w:rsid w:val="00A0525D"/>
    <w:rsid w:val="00A163A3"/>
    <w:rsid w:val="00A23FB8"/>
    <w:rsid w:val="00A35789"/>
    <w:rsid w:val="00A4700B"/>
    <w:rsid w:val="00A570C1"/>
    <w:rsid w:val="00A87634"/>
    <w:rsid w:val="00A91C3A"/>
    <w:rsid w:val="00B07231"/>
    <w:rsid w:val="00B600DD"/>
    <w:rsid w:val="00B73786"/>
    <w:rsid w:val="00B86A6C"/>
    <w:rsid w:val="00B94133"/>
    <w:rsid w:val="00BA6488"/>
    <w:rsid w:val="00BA7573"/>
    <w:rsid w:val="00BC4246"/>
    <w:rsid w:val="00BE7C46"/>
    <w:rsid w:val="00BF0466"/>
    <w:rsid w:val="00BF7182"/>
    <w:rsid w:val="00C0136F"/>
    <w:rsid w:val="00C067EC"/>
    <w:rsid w:val="00C073F1"/>
    <w:rsid w:val="00C37BEF"/>
    <w:rsid w:val="00C405A9"/>
    <w:rsid w:val="00C45C80"/>
    <w:rsid w:val="00C84FEC"/>
    <w:rsid w:val="00CD12F3"/>
    <w:rsid w:val="00CF2939"/>
    <w:rsid w:val="00D145FA"/>
    <w:rsid w:val="00D16754"/>
    <w:rsid w:val="00D5275B"/>
    <w:rsid w:val="00D55C74"/>
    <w:rsid w:val="00DB1401"/>
    <w:rsid w:val="00E077CE"/>
    <w:rsid w:val="00E10519"/>
    <w:rsid w:val="00E235CF"/>
    <w:rsid w:val="00E33F30"/>
    <w:rsid w:val="00E4587E"/>
    <w:rsid w:val="00E70363"/>
    <w:rsid w:val="00E8410E"/>
    <w:rsid w:val="00EA3099"/>
    <w:rsid w:val="00EC2B60"/>
    <w:rsid w:val="00EC5243"/>
    <w:rsid w:val="00F06539"/>
    <w:rsid w:val="00F078BC"/>
    <w:rsid w:val="00F2389E"/>
    <w:rsid w:val="00F27B0D"/>
    <w:rsid w:val="00F36049"/>
    <w:rsid w:val="00F36628"/>
    <w:rsid w:val="00F645CB"/>
    <w:rsid w:val="00F70FE4"/>
    <w:rsid w:val="00F96CE7"/>
    <w:rsid w:val="00FA2CD2"/>
    <w:rsid w:val="00FF124F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00A"/>
    <w:rPr>
      <w:sz w:val="24"/>
      <w:szCs w:val="24"/>
    </w:rPr>
  </w:style>
  <w:style w:type="paragraph" w:styleId="5">
    <w:name w:val="heading 5"/>
    <w:basedOn w:val="a"/>
    <w:next w:val="a"/>
    <w:qFormat/>
    <w:rsid w:val="001E4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23FB8"/>
    <w:pPr>
      <w:widowControl w:val="0"/>
      <w:autoSpaceDE w:val="0"/>
      <w:autoSpaceDN w:val="0"/>
      <w:adjustRightInd w:val="0"/>
      <w:spacing w:line="419" w:lineRule="exact"/>
      <w:jc w:val="both"/>
    </w:pPr>
  </w:style>
  <w:style w:type="character" w:customStyle="1" w:styleId="FontStyle11">
    <w:name w:val="Font Style11"/>
    <w:rsid w:val="00A23F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F70F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rsid w:val="00F70F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rsid w:val="00F70F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F70FE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F70FE4"/>
    <w:pPr>
      <w:widowControl w:val="0"/>
      <w:autoSpaceDE w:val="0"/>
      <w:autoSpaceDN w:val="0"/>
      <w:adjustRightInd w:val="0"/>
      <w:spacing w:line="281" w:lineRule="exact"/>
      <w:ind w:firstLine="312"/>
    </w:pPr>
  </w:style>
  <w:style w:type="character" w:customStyle="1" w:styleId="FontStyle13">
    <w:name w:val="Font Style13"/>
    <w:rsid w:val="008E3E46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9">
    <w:name w:val="Font Style29"/>
    <w:rsid w:val="0007637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1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2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5236A"/>
    <w:rPr>
      <w:sz w:val="24"/>
      <w:szCs w:val="24"/>
    </w:rPr>
  </w:style>
  <w:style w:type="paragraph" w:styleId="a6">
    <w:name w:val="footer"/>
    <w:basedOn w:val="a"/>
    <w:link w:val="a7"/>
    <w:rsid w:val="00052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5236A"/>
    <w:rPr>
      <w:sz w:val="24"/>
      <w:szCs w:val="24"/>
    </w:rPr>
  </w:style>
  <w:style w:type="character" w:styleId="a8">
    <w:name w:val="Hyperlink"/>
    <w:rsid w:val="00131FB1"/>
    <w:rPr>
      <w:color w:val="0000FF"/>
      <w:u w:val="single"/>
    </w:rPr>
  </w:style>
  <w:style w:type="paragraph" w:styleId="a9">
    <w:name w:val="Balloon Text"/>
    <w:basedOn w:val="a"/>
    <w:link w:val="aa"/>
    <w:rsid w:val="00B86A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6A6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9185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7361"/>
    <w:pPr>
      <w:ind w:left="720"/>
      <w:contextualSpacing/>
    </w:pPr>
  </w:style>
  <w:style w:type="character" w:customStyle="1" w:styleId="apple-converted-space">
    <w:name w:val="apple-converted-space"/>
    <w:basedOn w:val="a0"/>
    <w:rsid w:val="00803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3250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Trubina</dc:creator>
  <cp:lastModifiedBy>Диана</cp:lastModifiedBy>
  <cp:revision>4</cp:revision>
  <cp:lastPrinted>2016-12-22T10:05:00Z</cp:lastPrinted>
  <dcterms:created xsi:type="dcterms:W3CDTF">2016-12-22T10:00:00Z</dcterms:created>
  <dcterms:modified xsi:type="dcterms:W3CDTF">2016-12-22T10:08:00Z</dcterms:modified>
</cp:coreProperties>
</file>