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38" w:rsidRPr="00FB07F1" w:rsidRDefault="00771E38" w:rsidP="00771E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B07F1">
        <w:rPr>
          <w:rFonts w:ascii="Times New Roman" w:hAnsi="Times New Roman"/>
          <w:b/>
          <w:sz w:val="24"/>
          <w:szCs w:val="24"/>
          <w:u w:val="single"/>
        </w:rPr>
        <w:t xml:space="preserve">ПРОЕКТ РЕШЕНИЯ                                                                        </w:t>
      </w:r>
    </w:p>
    <w:p w:rsidR="00771E38" w:rsidRPr="00FB07F1" w:rsidRDefault="00771E38" w:rsidP="00771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E38" w:rsidRPr="00FB07F1" w:rsidRDefault="00771E38" w:rsidP="0077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7F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B07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AD" w:rsidRDefault="00F838AD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7F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7F1">
        <w:rPr>
          <w:rFonts w:ascii="Times New Roman" w:hAnsi="Times New Roman"/>
          <w:b/>
          <w:sz w:val="24"/>
          <w:szCs w:val="24"/>
        </w:rPr>
        <w:t>«СВЕРДЛОВСКОЕ ГОРОДСКОЕ ПОСЕЛЕНИЕ»</w:t>
      </w: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7F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7F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7F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E38" w:rsidRPr="00FB07F1" w:rsidRDefault="00771E38" w:rsidP="00771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7F1">
        <w:rPr>
          <w:rFonts w:ascii="Times New Roman" w:hAnsi="Times New Roman"/>
          <w:b/>
          <w:sz w:val="24"/>
          <w:szCs w:val="24"/>
        </w:rPr>
        <w:t>РЕШЕНИЕ</w:t>
      </w:r>
    </w:p>
    <w:p w:rsidR="00771E38" w:rsidRPr="00FB07F1" w:rsidRDefault="00771E38" w:rsidP="00771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E38" w:rsidRPr="00FB07F1" w:rsidRDefault="00771E38" w:rsidP="00771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7F1">
        <w:rPr>
          <w:rFonts w:ascii="Times New Roman" w:hAnsi="Times New Roman"/>
          <w:sz w:val="24"/>
          <w:szCs w:val="24"/>
        </w:rPr>
        <w:t>« __ » _______  2017 года   № ___                                   городской поселок имени Свердлова</w:t>
      </w:r>
    </w:p>
    <w:p w:rsidR="00771E38" w:rsidRPr="00FB07F1" w:rsidRDefault="00771E38" w:rsidP="00771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771E38" w:rsidRPr="00FB07F1" w:rsidTr="003876BF">
        <w:tc>
          <w:tcPr>
            <w:tcW w:w="5353" w:type="dxa"/>
          </w:tcPr>
          <w:p w:rsidR="00771E38" w:rsidRPr="00FB07F1" w:rsidRDefault="00771E38" w:rsidP="00771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1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771E38">
              <w:rPr>
                <w:rFonts w:ascii="Times New Roman" w:hAnsi="Times New Roman"/>
                <w:b/>
                <w:sz w:val="24"/>
                <w:szCs w:val="24"/>
              </w:rPr>
              <w:t>предоставлении жилых помещений по договорам найма жилых помещений жилищного фонда социального использования на территории</w:t>
            </w:r>
            <w:r w:rsidRPr="00FB07F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771E38" w:rsidRPr="00FB07F1" w:rsidRDefault="00771E38" w:rsidP="00771E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1E38" w:rsidRPr="00FB07F1" w:rsidRDefault="00771E38" w:rsidP="00771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7F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Жилищным</w:t>
      </w:r>
      <w:r w:rsidRPr="00FB07F1">
        <w:rPr>
          <w:rFonts w:ascii="Times New Roman" w:hAnsi="Times New Roman"/>
          <w:sz w:val="24"/>
          <w:szCs w:val="24"/>
        </w:rPr>
        <w:t xml:space="preserve">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04BE2">
        <w:rPr>
          <w:rFonts w:ascii="Times New Roman" w:hAnsi="Times New Roman"/>
          <w:sz w:val="24"/>
          <w:szCs w:val="24"/>
        </w:rPr>
        <w:t>, на основании закона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от 13 ноября 2015 года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области»</w:t>
      </w:r>
      <w:r w:rsidRPr="00FB07F1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«Свердловское городское поселение» Всеволожского</w:t>
      </w:r>
      <w:proofErr w:type="gramEnd"/>
      <w:r w:rsidRPr="00FB07F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FB07F1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771E38" w:rsidRDefault="00771E38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D19" w:rsidRPr="007B4A00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A00">
        <w:rPr>
          <w:rFonts w:ascii="Times New Roman" w:hAnsi="Times New Roman" w:cs="Times New Roman"/>
          <w:sz w:val="24"/>
          <w:szCs w:val="24"/>
        </w:rPr>
        <w:t>1. Установить, что:</w:t>
      </w:r>
    </w:p>
    <w:p w:rsidR="00D74D19" w:rsidRPr="007B4A00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Администрация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 (далее также – администрация)</w:t>
      </w:r>
      <w:r w:rsidR="00D74D19" w:rsidRPr="007B4A00">
        <w:rPr>
          <w:rFonts w:ascii="Times New Roman" w:hAnsi="Times New Roman" w:cs="Times New Roman"/>
          <w:sz w:val="24"/>
          <w:szCs w:val="24"/>
        </w:rPr>
        <w:t>:</w:t>
      </w:r>
    </w:p>
    <w:p w:rsidR="00D74D19" w:rsidRDefault="00DF7A05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учет граждан,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>
        <w:rPr>
          <w:rFonts w:ascii="Times New Roman" w:hAnsi="Times New Roman" w:cs="Times New Roman"/>
          <w:sz w:val="24"/>
          <w:szCs w:val="24"/>
        </w:rPr>
        <w:t>по договорам</w:t>
      </w:r>
      <w:r w:rsidRPr="007B4A00">
        <w:rPr>
          <w:rFonts w:ascii="Times New Roman" w:hAnsi="Times New Roman" w:cs="Times New Roman"/>
          <w:sz w:val="24"/>
          <w:szCs w:val="24"/>
        </w:rPr>
        <w:t xml:space="preserve"> найма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D74D19" w:rsidRPr="007B4A00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использования;</w:t>
      </w:r>
    </w:p>
    <w:p w:rsidR="00DF7A05" w:rsidRDefault="00DF7A05" w:rsidP="00DF7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>принимает решения о предоставлении жилых помещений муниципального жилищного фонда муниципального образования «Свердловское городское поселение» Всеволожского муниципального района Ленинградской области (далее также – муниципальное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BB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 социального использова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DF7A05" w:rsidRPr="007B4A00" w:rsidRDefault="00DF7A05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выступает</w:t>
      </w:r>
      <w:r w:rsidRPr="007B4A00">
        <w:rPr>
          <w:rFonts w:ascii="Times New Roman" w:hAnsi="Times New Roman" w:cs="Times New Roman"/>
          <w:sz w:val="24"/>
          <w:szCs w:val="24"/>
        </w:rPr>
        <w:t xml:space="preserve"> наймодателем по договорам найма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4A00">
        <w:rPr>
          <w:rFonts w:ascii="Times New Roman" w:hAnsi="Times New Roman" w:cs="Times New Roman"/>
          <w:sz w:val="24"/>
          <w:szCs w:val="24"/>
        </w:rPr>
        <w:t>жилищного фонда социального испо</w:t>
      </w:r>
      <w:r>
        <w:rPr>
          <w:rFonts w:ascii="Times New Roman" w:hAnsi="Times New Roman" w:cs="Times New Roman"/>
          <w:sz w:val="24"/>
          <w:szCs w:val="24"/>
        </w:rPr>
        <w:t>льзования</w:t>
      </w:r>
      <w:r w:rsidR="007007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в том числе управляет</w:t>
      </w:r>
      <w:r w:rsidRPr="007B4A00">
        <w:rPr>
          <w:rFonts w:ascii="Times New Roman" w:hAnsi="Times New Roman" w:cs="Times New Roman"/>
          <w:sz w:val="24"/>
          <w:szCs w:val="24"/>
        </w:rPr>
        <w:t xml:space="preserve"> наемными домами социального использования, все помещения в которых находятся в </w:t>
      </w:r>
      <w:r>
        <w:rPr>
          <w:rFonts w:ascii="Times New Roman" w:hAnsi="Times New Roman" w:cs="Times New Roman"/>
          <w:sz w:val="24"/>
          <w:szCs w:val="24"/>
        </w:rPr>
        <w:t>муниципальном жилищном фонде</w:t>
      </w:r>
      <w:r w:rsidRPr="007B4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D74D19" w:rsidRPr="007B4A00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определяе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т доход гражданина и постоянно проживающих совместно с ним членов его семьи и стоимость подлежащего налогообложению их имущества в целях признания </w:t>
      </w:r>
      <w:r w:rsidR="0070070C">
        <w:rPr>
          <w:rFonts w:ascii="Times New Roman" w:hAnsi="Times New Roman" w:cs="Times New Roman"/>
          <w:sz w:val="24"/>
          <w:szCs w:val="24"/>
        </w:rPr>
        <w:t>граждан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D19" w:rsidRPr="007B4A0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D74D19" w:rsidRPr="007B4A00">
        <w:rPr>
          <w:rFonts w:ascii="Times New Roman" w:hAnsi="Times New Roman" w:cs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использования;</w:t>
      </w:r>
    </w:p>
    <w:p w:rsidR="00D74D19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т максимальный размер дохода гражданина и постоянно проживающих совместно с ним членов его семьи и стоимость подлежащего налогообложению их имущества в целях признания </w:t>
      </w:r>
      <w:r w:rsidR="0070070C">
        <w:rPr>
          <w:rFonts w:ascii="Times New Roman" w:hAnsi="Times New Roman" w:cs="Times New Roman"/>
          <w:sz w:val="24"/>
          <w:szCs w:val="24"/>
        </w:rPr>
        <w:t>граждан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D19" w:rsidRPr="007B4A0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D74D19" w:rsidRPr="007B4A00">
        <w:rPr>
          <w:rFonts w:ascii="Times New Roman" w:hAnsi="Times New Roman" w:cs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</w:t>
      </w:r>
      <w:r>
        <w:rPr>
          <w:rFonts w:ascii="Times New Roman" w:hAnsi="Times New Roman" w:cs="Times New Roman"/>
          <w:sz w:val="24"/>
          <w:szCs w:val="24"/>
        </w:rPr>
        <w:t>иального использования;</w:t>
      </w:r>
    </w:p>
    <w:p w:rsidR="007B4A00" w:rsidRPr="00190BBB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A00">
        <w:rPr>
          <w:rFonts w:ascii="Times New Roman" w:hAnsi="Times New Roman" w:cs="Times New Roman"/>
          <w:sz w:val="24"/>
          <w:szCs w:val="24"/>
        </w:rPr>
        <w:t xml:space="preserve">принимает решения об установлении и изменении цели использования </w:t>
      </w:r>
      <w:r w:rsidR="0070070C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7B4A00">
        <w:rPr>
          <w:rFonts w:ascii="Times New Roman" w:hAnsi="Times New Roman" w:cs="Times New Roman"/>
          <w:sz w:val="24"/>
          <w:szCs w:val="24"/>
        </w:rPr>
        <w:t xml:space="preserve">в качестве наемного дома социального использования или наемного дома коммерческого </w:t>
      </w:r>
      <w:r w:rsidRPr="00190BBB">
        <w:rPr>
          <w:rFonts w:ascii="Times New Roman" w:hAnsi="Times New Roman" w:cs="Times New Roman"/>
          <w:sz w:val="24"/>
          <w:szCs w:val="24"/>
        </w:rPr>
        <w:t xml:space="preserve">использования, собственником которого или всех помещений в котором является муниципальное образование, а также о прекращении использования здания в качестве наемного дома, если иное не установлено Жилищным </w:t>
      </w:r>
      <w:hyperlink r:id="rId7" w:history="1">
        <w:r w:rsidRPr="00190B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0BB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4A00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A00">
        <w:rPr>
          <w:rFonts w:ascii="Times New Roman" w:hAnsi="Times New Roman" w:cs="Times New Roman"/>
          <w:sz w:val="24"/>
          <w:szCs w:val="24"/>
        </w:rPr>
        <w:t>осуществляет учет наемных домов социального использования и земельных участков, предоставленных или предназначенных в соответствии с земельным законодательство</w:t>
      </w:r>
      <w:r>
        <w:rPr>
          <w:rFonts w:ascii="Times New Roman" w:hAnsi="Times New Roman" w:cs="Times New Roman"/>
          <w:sz w:val="24"/>
          <w:szCs w:val="24"/>
        </w:rPr>
        <w:t>м для строительства таких домов;</w:t>
      </w:r>
    </w:p>
    <w:p w:rsidR="007B4A00" w:rsidRPr="00190BBB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 xml:space="preserve">устанавливает правила согласования порядка учета </w:t>
      </w:r>
      <w:proofErr w:type="spellStart"/>
      <w:r w:rsidRPr="00190BBB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0BBB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190BB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Pr="00190BBB">
          <w:rPr>
            <w:rFonts w:ascii="Times New Roman" w:hAnsi="Times New Roman" w:cs="Times New Roman"/>
            <w:sz w:val="24"/>
            <w:szCs w:val="24"/>
          </w:rPr>
          <w:t>пункте 3 части 5 статьи 91.14</w:t>
        </w:r>
      </w:hyperlink>
      <w:r w:rsidRPr="00190BB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7B4A00" w:rsidRPr="00190BBB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 xml:space="preserve">согласовывает порядок учета </w:t>
      </w:r>
      <w:proofErr w:type="spellStart"/>
      <w:r w:rsidRPr="00190BBB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0BBB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190BB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history="1">
        <w:r w:rsidRPr="00190BBB">
          <w:rPr>
            <w:rFonts w:ascii="Times New Roman" w:hAnsi="Times New Roman" w:cs="Times New Roman"/>
            <w:sz w:val="24"/>
            <w:szCs w:val="24"/>
          </w:rPr>
          <w:t>пункте 2 части 1 статьи 91.2</w:t>
        </w:r>
      </w:hyperlink>
      <w:r w:rsidRPr="00190BB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7B4A00" w:rsidRPr="00190BBB" w:rsidRDefault="007B4A00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 xml:space="preserve">согласовывает размер платы за наем жилого помещения по договору найма жилого помещения жилищного фонда социального использования </w:t>
      </w:r>
      <w:proofErr w:type="spellStart"/>
      <w:r w:rsidRPr="00190BBB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1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0BB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90BB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 w:rsidRPr="00190BBB">
          <w:rPr>
            <w:rFonts w:ascii="Times New Roman" w:hAnsi="Times New Roman" w:cs="Times New Roman"/>
            <w:sz w:val="24"/>
            <w:szCs w:val="24"/>
          </w:rPr>
          <w:t>пункте 2 части 1 статьи 91.2</w:t>
        </w:r>
      </w:hyperlink>
      <w:r w:rsidRPr="00190BB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0571E3" w:rsidRPr="00190BBB" w:rsidRDefault="000571E3" w:rsidP="000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</w:t>
      </w:r>
      <w:proofErr w:type="spellStart"/>
      <w:r w:rsidRPr="00190BBB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90BBB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муниципального образования по договорам найма жилых помещений жилищного фонда социального использования обязательных требований, установленных Жилищным </w:t>
      </w:r>
      <w:hyperlink r:id="rId11" w:history="1">
        <w:r w:rsidRPr="00190B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0BBB">
        <w:rPr>
          <w:rFonts w:ascii="Times New Roman" w:hAnsi="Times New Roman" w:cs="Times New Roman"/>
          <w:sz w:val="24"/>
          <w:szCs w:val="24"/>
        </w:rPr>
        <w:t xml:space="preserve"> Российской Федерации, к заключению и исполнению </w:t>
      </w:r>
      <w:proofErr w:type="gramStart"/>
      <w:r w:rsidRPr="00190BBB">
        <w:rPr>
          <w:rFonts w:ascii="Times New Roman" w:hAnsi="Times New Roman" w:cs="Times New Roman"/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 w:rsidRPr="00190BBB">
        <w:rPr>
          <w:rFonts w:ascii="Times New Roman" w:hAnsi="Times New Roman" w:cs="Times New Roman"/>
          <w:sz w:val="24"/>
          <w:szCs w:val="24"/>
        </w:rPr>
        <w:t>.</w:t>
      </w:r>
    </w:p>
    <w:p w:rsidR="00D74D19" w:rsidRPr="00190BBB" w:rsidRDefault="00B44932" w:rsidP="00B44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>2</w:t>
      </w:r>
      <w:r w:rsidR="00D74D19" w:rsidRPr="00190BBB">
        <w:rPr>
          <w:rFonts w:ascii="Times New Roman" w:hAnsi="Times New Roman" w:cs="Times New Roman"/>
          <w:sz w:val="24"/>
          <w:szCs w:val="24"/>
        </w:rPr>
        <w:t xml:space="preserve">. </w:t>
      </w:r>
      <w:r w:rsidRPr="00190BBB">
        <w:rPr>
          <w:rFonts w:ascii="Times New Roman" w:hAnsi="Times New Roman" w:cs="Times New Roman"/>
          <w:sz w:val="24"/>
          <w:szCs w:val="24"/>
        </w:rPr>
        <w:t>Администрации утвердить:</w:t>
      </w:r>
    </w:p>
    <w:p w:rsidR="00D74D19" w:rsidRPr="00190BBB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 xml:space="preserve">правила согласования порядка учета </w:t>
      </w:r>
      <w:proofErr w:type="spellStart"/>
      <w:r w:rsidRPr="00190BBB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90B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0BBB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190BB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2" w:history="1">
        <w:r w:rsidRPr="00190BBB">
          <w:rPr>
            <w:rFonts w:ascii="Times New Roman" w:hAnsi="Times New Roman" w:cs="Times New Roman"/>
            <w:sz w:val="24"/>
            <w:szCs w:val="24"/>
          </w:rPr>
          <w:t>пункте 3 части 5 статьи 91.14</w:t>
        </w:r>
      </w:hyperlink>
      <w:r w:rsidRPr="00190BB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заявлений граждан о предоставлении жилых помещений по договорам найма жилых помещений жилищного фонда социального использования;</w:t>
      </w:r>
    </w:p>
    <w:p w:rsidR="00D74D19" w:rsidRPr="00190BBB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за соблюдением </w:t>
      </w:r>
      <w:proofErr w:type="spellStart"/>
      <w:r w:rsidRPr="00190BBB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90BBB">
        <w:rPr>
          <w:rFonts w:ascii="Times New Roman" w:hAnsi="Times New Roman" w:cs="Times New Roman"/>
          <w:sz w:val="24"/>
          <w:szCs w:val="24"/>
        </w:rPr>
        <w:t xml:space="preserve"> жилых помещений </w:t>
      </w:r>
      <w:r w:rsidR="00B44932" w:rsidRPr="00190BBB">
        <w:rPr>
          <w:rFonts w:ascii="Times New Roman" w:hAnsi="Times New Roman" w:cs="Times New Roman"/>
          <w:sz w:val="24"/>
          <w:szCs w:val="24"/>
        </w:rPr>
        <w:t>муниципального жилищного фонда муниципального образования</w:t>
      </w:r>
      <w:r w:rsidRPr="00190BBB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обязательных требований, установленных Жилищным </w:t>
      </w:r>
      <w:hyperlink r:id="rId13" w:history="1">
        <w:r w:rsidRPr="00190BB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90BBB">
        <w:rPr>
          <w:rFonts w:ascii="Times New Roman" w:hAnsi="Times New Roman" w:cs="Times New Roman"/>
          <w:sz w:val="24"/>
          <w:szCs w:val="24"/>
        </w:rPr>
        <w:t xml:space="preserve"> Российской Федерации, к заключению и исполнению </w:t>
      </w:r>
      <w:proofErr w:type="gramStart"/>
      <w:r w:rsidRPr="00190BBB">
        <w:rPr>
          <w:rFonts w:ascii="Times New Roman" w:hAnsi="Times New Roman" w:cs="Times New Roman"/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 w:rsidRPr="00190BBB">
        <w:rPr>
          <w:rFonts w:ascii="Times New Roman" w:hAnsi="Times New Roman" w:cs="Times New Roman"/>
          <w:sz w:val="24"/>
          <w:szCs w:val="24"/>
        </w:rPr>
        <w:t>.</w:t>
      </w:r>
    </w:p>
    <w:p w:rsidR="00D74D19" w:rsidRPr="00190BBB" w:rsidRDefault="00B44932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>3</w:t>
      </w:r>
      <w:r w:rsidR="00D74D19" w:rsidRPr="00190BBB">
        <w:rPr>
          <w:rFonts w:ascii="Times New Roman" w:hAnsi="Times New Roman" w:cs="Times New Roman"/>
          <w:sz w:val="24"/>
          <w:szCs w:val="24"/>
        </w:rPr>
        <w:t>. Утвердить:</w:t>
      </w:r>
    </w:p>
    <w:p w:rsidR="00D74D19" w:rsidRPr="007B4A00" w:rsidRDefault="00B44932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BBB">
        <w:rPr>
          <w:rFonts w:ascii="Times New Roman" w:hAnsi="Times New Roman" w:cs="Times New Roman"/>
          <w:sz w:val="24"/>
          <w:szCs w:val="24"/>
        </w:rPr>
        <w:t>3</w:t>
      </w:r>
      <w:r w:rsidR="00D74D19" w:rsidRPr="00190BBB">
        <w:rPr>
          <w:rFonts w:ascii="Times New Roman" w:hAnsi="Times New Roman" w:cs="Times New Roman"/>
          <w:sz w:val="24"/>
          <w:szCs w:val="24"/>
        </w:rPr>
        <w:t xml:space="preserve">.1. </w:t>
      </w:r>
      <w:hyperlink w:anchor="P88" w:history="1">
        <w:r w:rsidR="00D74D19" w:rsidRPr="00190BB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74D19" w:rsidRPr="00190BBB">
        <w:rPr>
          <w:rFonts w:ascii="Times New Roman" w:hAnsi="Times New Roman" w:cs="Times New Roman"/>
          <w:sz w:val="24"/>
          <w:szCs w:val="24"/>
        </w:rPr>
        <w:t xml:space="preserve"> учета заявлений граждан о предоставлении жилых помещений </w:t>
      </w:r>
      <w:r w:rsidRPr="00190BBB">
        <w:rPr>
          <w:rFonts w:ascii="Times New Roman" w:hAnsi="Times New Roman" w:cs="Times New Roman"/>
          <w:sz w:val="24"/>
          <w:szCs w:val="24"/>
        </w:rPr>
        <w:t>муниципального жилищного фонда муниципального образования</w:t>
      </w:r>
      <w:r w:rsidR="00D74D19" w:rsidRPr="00190BBB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</w:t>
      </w:r>
      <w:r w:rsidRPr="00190BBB">
        <w:rPr>
          <w:rFonts w:ascii="Times New Roman" w:hAnsi="Times New Roman" w:cs="Times New Roman"/>
          <w:sz w:val="24"/>
          <w:szCs w:val="24"/>
        </w:rPr>
        <w:t>ользования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1</w:t>
      </w:r>
      <w:r w:rsidR="00C5368B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D74D19" w:rsidRPr="007B4A00">
        <w:rPr>
          <w:rFonts w:ascii="Times New Roman" w:hAnsi="Times New Roman" w:cs="Times New Roman"/>
          <w:sz w:val="24"/>
          <w:szCs w:val="24"/>
        </w:rPr>
        <w:t>.</w:t>
      </w:r>
    </w:p>
    <w:p w:rsidR="004B6D34" w:rsidRDefault="00B44932" w:rsidP="00DF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0BBB">
        <w:rPr>
          <w:rFonts w:ascii="Times New Roman" w:hAnsi="Times New Roman"/>
          <w:sz w:val="24"/>
          <w:szCs w:val="24"/>
        </w:rPr>
        <w:t>3</w:t>
      </w:r>
      <w:r w:rsidR="00D74D19" w:rsidRPr="00190BBB">
        <w:rPr>
          <w:rFonts w:ascii="Times New Roman" w:hAnsi="Times New Roman"/>
          <w:sz w:val="24"/>
          <w:szCs w:val="24"/>
        </w:rPr>
        <w:t xml:space="preserve">.2. </w:t>
      </w:r>
      <w:hyperlink w:anchor="P115" w:history="1">
        <w:proofErr w:type="gramStart"/>
        <w:r w:rsidR="00D74D19" w:rsidRPr="00190BBB">
          <w:rPr>
            <w:rFonts w:ascii="Times New Roman" w:hAnsi="Times New Roman"/>
            <w:sz w:val="24"/>
            <w:szCs w:val="24"/>
          </w:rPr>
          <w:t>Требования</w:t>
        </w:r>
      </w:hyperlink>
      <w:r w:rsidR="00D74D19" w:rsidRPr="00190BBB">
        <w:rPr>
          <w:rFonts w:ascii="Times New Roman" w:hAnsi="Times New Roman"/>
          <w:sz w:val="24"/>
          <w:szCs w:val="24"/>
        </w:rPr>
        <w:t xml:space="preserve"> к порядку, форме и срокам информирования граждан, принятых на учет граждан, </w:t>
      </w:r>
      <w:r w:rsidR="00DF7A0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принятых на учет нуждающихся в предоставлении жилых помещений по </w:t>
      </w:r>
      <w:r w:rsidR="00DF7A0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договорам найма жилых помещений жилищного фонда социального использования</w:t>
      </w:r>
      <w:r w:rsidR="00D74D19" w:rsidRPr="00190BBB">
        <w:rPr>
          <w:rFonts w:ascii="Times New Roman" w:hAnsi="Times New Roman"/>
          <w:sz w:val="24"/>
          <w:szCs w:val="24"/>
        </w:rPr>
        <w:t>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</w:t>
      </w:r>
      <w:proofErr w:type="gramEnd"/>
      <w:r w:rsidR="00D74D19" w:rsidRPr="00190BBB">
        <w:rPr>
          <w:rFonts w:ascii="Times New Roman" w:hAnsi="Times New Roman"/>
          <w:sz w:val="24"/>
          <w:szCs w:val="24"/>
        </w:rPr>
        <w:t xml:space="preserve"> и месту размещения ин</w:t>
      </w:r>
      <w:r w:rsidRPr="00190BBB">
        <w:rPr>
          <w:rFonts w:ascii="Times New Roman" w:hAnsi="Times New Roman"/>
          <w:sz w:val="24"/>
          <w:szCs w:val="24"/>
        </w:rPr>
        <w:t>формации), согласно приложению №</w:t>
      </w:r>
      <w:r w:rsidR="00D74D19" w:rsidRPr="00190BBB">
        <w:rPr>
          <w:rFonts w:ascii="Times New Roman" w:hAnsi="Times New Roman"/>
          <w:sz w:val="24"/>
          <w:szCs w:val="24"/>
        </w:rPr>
        <w:t xml:space="preserve"> 2</w:t>
      </w:r>
      <w:r w:rsidR="00C5368B" w:rsidRPr="00190BBB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D74D19" w:rsidRPr="00190BBB">
        <w:rPr>
          <w:rFonts w:ascii="Times New Roman" w:hAnsi="Times New Roman"/>
          <w:sz w:val="24"/>
          <w:szCs w:val="24"/>
        </w:rPr>
        <w:t>.</w:t>
      </w:r>
    </w:p>
    <w:p w:rsidR="006B5ABC" w:rsidRPr="00190BBB" w:rsidRDefault="006B5ABC" w:rsidP="004B6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759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аксимальный размер дохода граждан и постоянно проживающих совместно с ним членов их семей и стоимости подлежащего налогообложению их имущества согласно приложению № 3 к настоящему решению.</w:t>
      </w:r>
    </w:p>
    <w:p w:rsidR="004B6D34" w:rsidRDefault="004B6D34" w:rsidP="004B6D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BBB"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</w:t>
      </w:r>
      <w:r w:rsidRPr="00FB07F1">
        <w:rPr>
          <w:rFonts w:ascii="Times New Roman" w:hAnsi="Times New Roman"/>
          <w:sz w:val="24"/>
          <w:szCs w:val="24"/>
        </w:rPr>
        <w:t xml:space="preserve">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14" w:history="1">
        <w:r w:rsidRPr="00FB07F1">
          <w:rPr>
            <w:rFonts w:ascii="Times New Roman" w:hAnsi="Times New Roman"/>
            <w:sz w:val="24"/>
            <w:szCs w:val="24"/>
          </w:rPr>
          <w:t>www.sverdlovo-adm.ru</w:t>
        </w:r>
      </w:hyperlink>
      <w:r w:rsidRPr="00FB07F1">
        <w:rPr>
          <w:rFonts w:ascii="Times New Roman" w:hAnsi="Times New Roman"/>
          <w:sz w:val="24"/>
          <w:szCs w:val="24"/>
        </w:rPr>
        <w:t xml:space="preserve">. </w:t>
      </w:r>
    </w:p>
    <w:p w:rsidR="004B6D34" w:rsidRDefault="004B6D34" w:rsidP="004B6D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07F1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B6D34" w:rsidRPr="004B6D34" w:rsidRDefault="004B6D34" w:rsidP="004B6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B07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7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07F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</w:t>
      </w:r>
      <w:r w:rsidRPr="004B6D34">
        <w:rPr>
          <w:rStyle w:val="a3"/>
          <w:rFonts w:ascii="Times New Roman" w:hAnsi="Times New Roman" w:cs="Times New Roman"/>
          <w:b w:val="0"/>
          <w:sz w:val="24"/>
          <w:szCs w:val="24"/>
        </w:rPr>
        <w:t>социальным вопросам, торговле и бытовому обслуживанию</w:t>
      </w:r>
      <w:r w:rsidRPr="00FB07F1">
        <w:rPr>
          <w:rFonts w:ascii="Times New Roman" w:hAnsi="Times New Roman"/>
          <w:sz w:val="24"/>
          <w:szCs w:val="24"/>
        </w:rPr>
        <w:t>.</w:t>
      </w:r>
    </w:p>
    <w:p w:rsidR="004B6D34" w:rsidRPr="00FB07F1" w:rsidRDefault="004B6D34" w:rsidP="004B6D3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6D34" w:rsidRPr="00FB07F1" w:rsidRDefault="004B6D34" w:rsidP="004B6D3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6D34" w:rsidRPr="00FB07F1" w:rsidRDefault="004B6D34" w:rsidP="004B6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7F1">
        <w:rPr>
          <w:rFonts w:ascii="Times New Roman" w:hAnsi="Times New Roman"/>
          <w:b/>
          <w:sz w:val="24"/>
          <w:szCs w:val="24"/>
        </w:rPr>
        <w:t xml:space="preserve">Глава МО «Свердловское городское поселение»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07F1">
        <w:rPr>
          <w:rFonts w:ascii="Times New Roman" w:hAnsi="Times New Roman"/>
          <w:b/>
          <w:sz w:val="24"/>
          <w:szCs w:val="24"/>
        </w:rPr>
        <w:t xml:space="preserve">                 М.М. Кузнецова  </w:t>
      </w:r>
    </w:p>
    <w:p w:rsidR="00D74D19" w:rsidRPr="007B4A00" w:rsidRDefault="00D74D19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D19" w:rsidRDefault="00D74D19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D34" w:rsidRDefault="004B6D34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1E3" w:rsidRDefault="000571E3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1E3" w:rsidRDefault="000571E3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1E3" w:rsidRDefault="000571E3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1E3" w:rsidRDefault="000571E3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A05" w:rsidRDefault="00DF7A05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Default="00771E38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E38" w:rsidRPr="00DD6231" w:rsidRDefault="00771E38" w:rsidP="00771E3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1E38" w:rsidRPr="00DD6231" w:rsidRDefault="00771E38" w:rsidP="00771E3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МО </w:t>
      </w:r>
    </w:p>
    <w:p w:rsidR="00EC66E5" w:rsidRDefault="00771E38" w:rsidP="00771E3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>«Свердловское городское поселение»</w:t>
      </w:r>
    </w:p>
    <w:p w:rsidR="00771E38" w:rsidRPr="00DD6231" w:rsidRDefault="00771E38" w:rsidP="00771E3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4D19" w:rsidRPr="00771E38" w:rsidRDefault="00771E38" w:rsidP="00771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1E38">
        <w:rPr>
          <w:rFonts w:ascii="Times New Roman" w:hAnsi="Times New Roman" w:cs="Times New Roman"/>
          <w:sz w:val="24"/>
          <w:szCs w:val="24"/>
        </w:rPr>
        <w:t>от «____» ___________ № _____</w:t>
      </w:r>
    </w:p>
    <w:p w:rsidR="00771E38" w:rsidRDefault="00771E38" w:rsidP="007B4A00">
      <w:pPr>
        <w:pStyle w:val="ConsPlusNormal"/>
        <w:jc w:val="both"/>
        <w:rPr>
          <w:b/>
        </w:rPr>
      </w:pPr>
      <w:bookmarkStart w:id="0" w:name="P88"/>
      <w:bookmarkEnd w:id="0"/>
      <w:r>
        <w:rPr>
          <w:b/>
        </w:rPr>
        <w:tab/>
      </w:r>
    </w:p>
    <w:p w:rsidR="00771E38" w:rsidRDefault="00771E38" w:rsidP="007B4A00">
      <w:pPr>
        <w:pStyle w:val="ConsPlusNormal"/>
        <w:jc w:val="both"/>
        <w:rPr>
          <w:b/>
        </w:rPr>
      </w:pPr>
    </w:p>
    <w:p w:rsidR="00D74D19" w:rsidRDefault="00771E38" w:rsidP="007B4A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hyperlink w:anchor="P88" w:history="1">
        <w:r w:rsidRPr="00771E38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771E38">
        <w:rPr>
          <w:rFonts w:ascii="Times New Roman" w:hAnsi="Times New Roman" w:cs="Times New Roman"/>
          <w:b/>
          <w:sz w:val="24"/>
          <w:szCs w:val="24"/>
        </w:rPr>
        <w:t xml:space="preserve"> учета заявлений граждан о предоставлении жилых помещений муниципального жилищного фонда муниципального образования по договорам найма жилых помещений жилищного фонда социального использования</w:t>
      </w:r>
    </w:p>
    <w:p w:rsidR="00771E38" w:rsidRPr="00771E38" w:rsidRDefault="00771E38" w:rsidP="007B4A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D19" w:rsidRPr="007B4A00" w:rsidRDefault="00D74D19" w:rsidP="00771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A00">
        <w:rPr>
          <w:rFonts w:ascii="Times New Roman" w:hAnsi="Times New Roman" w:cs="Times New Roman"/>
          <w:sz w:val="24"/>
          <w:szCs w:val="24"/>
        </w:rPr>
        <w:t xml:space="preserve">1. Учет заявлений граждан о предоставлении жилых помещений </w:t>
      </w:r>
      <w:r w:rsidR="00EC66E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B4A00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EC66E5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 (далее также – муниципальное образование)</w:t>
      </w:r>
      <w:r w:rsidRPr="007B4A00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ведется </w:t>
      </w:r>
      <w:r w:rsidR="00EC66E5">
        <w:rPr>
          <w:rFonts w:ascii="Times New Roman" w:hAnsi="Times New Roman" w:cs="Times New Roman"/>
          <w:sz w:val="24"/>
          <w:szCs w:val="24"/>
        </w:rPr>
        <w:t>сектор</w:t>
      </w:r>
      <w:r w:rsidR="00190BBB">
        <w:rPr>
          <w:rFonts w:ascii="Times New Roman" w:hAnsi="Times New Roman" w:cs="Times New Roman"/>
          <w:sz w:val="24"/>
          <w:szCs w:val="24"/>
        </w:rPr>
        <w:t>ом</w:t>
      </w:r>
      <w:r w:rsidR="00EC66E5">
        <w:rPr>
          <w:rFonts w:ascii="Times New Roman" w:hAnsi="Times New Roman" w:cs="Times New Roman"/>
          <w:sz w:val="24"/>
          <w:szCs w:val="24"/>
        </w:rPr>
        <w:t xml:space="preserve"> по жилищным вопросам и военно-учетного стола администрации</w:t>
      </w:r>
      <w:r w:rsidR="00EC66E5" w:rsidRPr="00EC66E5">
        <w:rPr>
          <w:rFonts w:ascii="Times New Roman" w:hAnsi="Times New Roman" w:cs="Times New Roman"/>
          <w:sz w:val="24"/>
          <w:szCs w:val="24"/>
        </w:rPr>
        <w:t xml:space="preserve"> </w:t>
      </w:r>
      <w:r w:rsidR="00EC66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71E3">
        <w:rPr>
          <w:rFonts w:ascii="Times New Roman" w:hAnsi="Times New Roman" w:cs="Times New Roman"/>
          <w:sz w:val="24"/>
          <w:szCs w:val="24"/>
        </w:rPr>
        <w:t xml:space="preserve"> (далее – орган учета)</w:t>
      </w:r>
      <w:r w:rsidRPr="007B4A00">
        <w:rPr>
          <w:rFonts w:ascii="Times New Roman" w:hAnsi="Times New Roman" w:cs="Times New Roman"/>
          <w:sz w:val="24"/>
          <w:szCs w:val="24"/>
        </w:rPr>
        <w:t>.</w:t>
      </w:r>
    </w:p>
    <w:p w:rsidR="00D74D19" w:rsidRDefault="00EC66E5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2. Заявления граждан о предоставлении жилых помещений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B4A00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(далее - заявления) подаются </w:t>
      </w:r>
      <w:r w:rsidR="000571E3">
        <w:rPr>
          <w:rFonts w:ascii="Times New Roman" w:hAnsi="Times New Roman" w:cs="Times New Roman"/>
          <w:sz w:val="24"/>
          <w:szCs w:val="24"/>
        </w:rPr>
        <w:t>в</w:t>
      </w:r>
      <w:r w:rsidR="000571E3" w:rsidRPr="007B4A00">
        <w:rPr>
          <w:rFonts w:ascii="Times New Roman" w:hAnsi="Times New Roman" w:cs="Times New Roman"/>
          <w:sz w:val="24"/>
          <w:szCs w:val="24"/>
        </w:rPr>
        <w:t xml:space="preserve"> </w:t>
      </w:r>
      <w:r w:rsidR="00B4009C">
        <w:rPr>
          <w:rFonts w:ascii="Times New Roman" w:hAnsi="Times New Roman" w:cs="Times New Roman"/>
          <w:sz w:val="24"/>
          <w:szCs w:val="24"/>
        </w:rPr>
        <w:t>канцелярию</w:t>
      </w:r>
      <w:r w:rsidR="000571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571E3" w:rsidRPr="007B4A00">
        <w:rPr>
          <w:rFonts w:ascii="Times New Roman" w:hAnsi="Times New Roman" w:cs="Times New Roman"/>
          <w:sz w:val="24"/>
          <w:szCs w:val="24"/>
        </w:rPr>
        <w:t xml:space="preserve"> </w:t>
      </w:r>
      <w:r w:rsidR="000571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571E3" w:rsidRPr="007B4A00">
        <w:rPr>
          <w:rFonts w:ascii="Times New Roman" w:hAnsi="Times New Roman" w:cs="Times New Roman"/>
          <w:sz w:val="24"/>
          <w:szCs w:val="24"/>
        </w:rPr>
        <w:t>либо через многофункциональный центр предоставления государственных и муниципальных услуг</w:t>
      </w:r>
      <w:r w:rsidR="000571E3">
        <w:rPr>
          <w:rFonts w:ascii="Times New Roman" w:hAnsi="Times New Roman" w:cs="Times New Roman"/>
          <w:sz w:val="24"/>
          <w:szCs w:val="24"/>
        </w:rPr>
        <w:t xml:space="preserve"> с последу</w:t>
      </w:r>
      <w:r w:rsidR="00B4009C">
        <w:rPr>
          <w:rFonts w:ascii="Times New Roman" w:hAnsi="Times New Roman" w:cs="Times New Roman"/>
          <w:sz w:val="24"/>
          <w:szCs w:val="24"/>
        </w:rPr>
        <w:t>ющим</w:t>
      </w:r>
      <w:r w:rsidR="000571E3">
        <w:rPr>
          <w:rFonts w:ascii="Times New Roman" w:hAnsi="Times New Roman" w:cs="Times New Roman"/>
          <w:sz w:val="24"/>
          <w:szCs w:val="24"/>
        </w:rPr>
        <w:t xml:space="preserve"> </w:t>
      </w:r>
      <w:r w:rsidR="00B4009C">
        <w:rPr>
          <w:rFonts w:ascii="Times New Roman" w:hAnsi="Times New Roman" w:cs="Times New Roman"/>
          <w:sz w:val="24"/>
          <w:szCs w:val="24"/>
        </w:rPr>
        <w:t>направлением</w:t>
      </w:r>
      <w:r w:rsidR="000571E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0571E3" w:rsidRPr="007B4A00">
        <w:rPr>
          <w:rFonts w:ascii="Times New Roman" w:hAnsi="Times New Roman" w:cs="Times New Roman"/>
          <w:sz w:val="24"/>
          <w:szCs w:val="24"/>
        </w:rPr>
        <w:t xml:space="preserve"> 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 учета</w:t>
      </w:r>
      <w:r w:rsidR="00D74D19" w:rsidRPr="007B4A00">
        <w:rPr>
          <w:rFonts w:ascii="Times New Roman" w:hAnsi="Times New Roman" w:cs="Times New Roman"/>
          <w:sz w:val="24"/>
          <w:szCs w:val="24"/>
        </w:rPr>
        <w:t>.</w:t>
      </w:r>
    </w:p>
    <w:p w:rsidR="00190BBB" w:rsidRDefault="00190BBB" w:rsidP="00190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заявлением о принятии на учет должны быть представлены документы, подтверждающие соответствие граждан условиям, установленным </w:t>
      </w:r>
      <w:hyperlink r:id="rId15" w:history="1">
        <w:r w:rsidRPr="00190BBB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</w:t>
        </w:r>
      </w:hyperlink>
      <w:r w:rsidRPr="00190B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C66E5">
        <w:rPr>
          <w:rFonts w:ascii="Times New Roman" w:eastAsiaTheme="minorHAnsi" w:hAnsi="Times New Roman"/>
          <w:sz w:val="24"/>
          <w:szCs w:val="24"/>
          <w:lang w:eastAsia="en-US"/>
        </w:rPr>
        <w:t>закона</w:t>
      </w:r>
      <w:r w:rsidRPr="00EC66E5">
        <w:rPr>
          <w:rFonts w:ascii="Times New Roman" w:hAnsi="Times New Roman"/>
          <w:sz w:val="24"/>
          <w:szCs w:val="24"/>
        </w:rPr>
        <w:t xml:space="preserve"> Ленинградской области от 13 ноября 2015 года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кроме документов, получаемых по межведомственным запросам органом</w:t>
      </w:r>
      <w:r w:rsidR="00DE271D"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EC66E5" w:rsidRPr="00EC66E5" w:rsidRDefault="00EC66E5" w:rsidP="00EC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66E5">
        <w:rPr>
          <w:rFonts w:ascii="Times New Roman" w:hAnsi="Times New Roman"/>
          <w:sz w:val="24"/>
          <w:szCs w:val="24"/>
        </w:rPr>
        <w:tab/>
      </w:r>
      <w:proofErr w:type="gramStart"/>
      <w:r w:rsidRPr="00EC66E5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Форма заявления о принятии на учет и перечень документов, подтверждающих соответствие граждан условиям, установленным </w:t>
      </w:r>
      <w:hyperlink r:id="rId16" w:history="1">
        <w:r w:rsidRPr="00EC66E5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</w:t>
        </w:r>
      </w:hyperlink>
      <w:r w:rsidRPr="00EC66E5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закона</w:t>
      </w:r>
      <w:r w:rsidRPr="00EC66E5">
        <w:rPr>
          <w:rFonts w:ascii="Times New Roman" w:hAnsi="Times New Roman"/>
          <w:sz w:val="24"/>
          <w:szCs w:val="24"/>
        </w:rPr>
        <w:t xml:space="preserve"> Ленинградской области от 13 ноября 2015 года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области»</w:t>
      </w:r>
      <w:r w:rsidRPr="00EC66E5">
        <w:rPr>
          <w:rFonts w:ascii="Times New Roman" w:eastAsiaTheme="minorHAnsi" w:hAnsi="Times New Roman"/>
          <w:sz w:val="24"/>
          <w:szCs w:val="24"/>
          <w:lang w:eastAsia="en-US"/>
        </w:rPr>
        <w:t>, утверждаются Правительством Ленинградской области.</w:t>
      </w:r>
      <w:proofErr w:type="gramEnd"/>
    </w:p>
    <w:p w:rsidR="00EC66E5" w:rsidRPr="00EC66E5" w:rsidRDefault="00EC66E5" w:rsidP="00EC66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66E5">
        <w:rPr>
          <w:rFonts w:ascii="Times New Roman" w:hAnsi="Times New Roman"/>
          <w:sz w:val="24"/>
          <w:szCs w:val="24"/>
        </w:rPr>
        <w:tab/>
        <w:t xml:space="preserve">3. </w:t>
      </w:r>
      <w:r w:rsidRPr="00EC66E5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Гражданину, подавшему заявление о принятии на учет, выдается расписка в получении указанных в </w:t>
      </w:r>
      <w:hyperlink r:id="rId17" w:history="1">
        <w:r w:rsidRPr="00EC66E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части </w:t>
        </w:r>
      </w:hyperlink>
      <w:r w:rsidRPr="00EC66E5">
        <w:rPr>
          <w:rFonts w:ascii="Times New Roman" w:eastAsiaTheme="minorHAnsi" w:hAnsi="Times New Roman"/>
          <w:sz w:val="24"/>
          <w:szCs w:val="24"/>
          <w:lang w:eastAsia="en-US"/>
        </w:rPr>
        <w:t>2 настоящего Порядка документов с указанием их перечня и даты их получения органом учета, а также с указанием перечня документов, которые будут получены по межведомственным запросам.</w:t>
      </w:r>
    </w:p>
    <w:p w:rsidR="00EC66E5" w:rsidRDefault="00EC66E5" w:rsidP="00EC66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32439C" w:rsidRDefault="00EC66E5" w:rsidP="003243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D74D19" w:rsidRPr="007B4A00">
        <w:rPr>
          <w:rFonts w:ascii="Times New Roman" w:hAnsi="Times New Roman"/>
          <w:sz w:val="24"/>
          <w:szCs w:val="24"/>
        </w:rPr>
        <w:t xml:space="preserve">. </w:t>
      </w:r>
      <w:r w:rsidR="0032439C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принятии на учет регистрируется </w:t>
      </w:r>
      <w:proofErr w:type="gramStart"/>
      <w:r w:rsidR="0032439C">
        <w:rPr>
          <w:rFonts w:ascii="Times New Roman" w:eastAsiaTheme="minorHAnsi" w:hAnsi="Times New Roman"/>
          <w:sz w:val="24"/>
          <w:szCs w:val="24"/>
          <w:lang w:eastAsia="en-US"/>
        </w:rPr>
        <w:t>в книге регистрации заявлений о принятии на учет нуждающихся в предоставлении жилых помещений по договорам</w:t>
      </w:r>
      <w:proofErr w:type="gramEnd"/>
      <w:r w:rsidR="0032439C">
        <w:rPr>
          <w:rFonts w:ascii="Times New Roman" w:eastAsiaTheme="minorHAnsi" w:hAnsi="Times New Roman"/>
          <w:sz w:val="24"/>
          <w:szCs w:val="24"/>
          <w:lang w:eastAsia="en-US"/>
        </w:rPr>
        <w:t xml:space="preserve"> найма жилых помещений жилищного фонда социального использования (далее - книга регистрации заявлений о принятии на учет).</w:t>
      </w:r>
    </w:p>
    <w:p w:rsidR="0032439C" w:rsidRDefault="0032439C" w:rsidP="003243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Форма и требования к порядку ведения книги регистрации заявлений о принятии на учет устанавливаются Правительством Ленинградской области.</w:t>
      </w:r>
    </w:p>
    <w:p w:rsidR="00190BBB" w:rsidRPr="00190BBB" w:rsidRDefault="0032439C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8DC">
        <w:rPr>
          <w:rFonts w:ascii="Times New Roman" w:hAnsi="Times New Roman" w:cs="Times New Roman"/>
          <w:sz w:val="24"/>
          <w:szCs w:val="24"/>
        </w:rPr>
        <w:t>5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. </w:t>
      </w:r>
      <w:r w:rsidR="00190BBB" w:rsidRPr="00190BBB">
        <w:rPr>
          <w:rFonts w:ascii="Times New Roman" w:hAnsi="Times New Roman" w:cs="Times New Roman"/>
          <w:sz w:val="24"/>
          <w:szCs w:val="24"/>
        </w:rPr>
        <w:t xml:space="preserve">Заявление о принятии на учет рассматривается </w:t>
      </w:r>
      <w:r w:rsidR="00DE271D">
        <w:rPr>
          <w:rFonts w:ascii="Times New Roman" w:hAnsi="Times New Roman" w:cs="Times New Roman"/>
          <w:sz w:val="24"/>
          <w:szCs w:val="24"/>
        </w:rPr>
        <w:t>общественной комиссией</w:t>
      </w:r>
      <w:r w:rsidR="00190BBB" w:rsidRPr="00190BBB">
        <w:rPr>
          <w:rFonts w:ascii="Times New Roman" w:hAnsi="Times New Roman" w:cs="Times New Roman"/>
          <w:sz w:val="24"/>
          <w:szCs w:val="24"/>
        </w:rPr>
        <w:t xml:space="preserve"> по жилищным вопросам при администрации муниципального образования</w:t>
      </w:r>
      <w:r w:rsidR="00190BBB">
        <w:rPr>
          <w:rFonts w:ascii="Times New Roman" w:hAnsi="Times New Roman" w:cs="Times New Roman"/>
          <w:sz w:val="24"/>
          <w:szCs w:val="24"/>
        </w:rPr>
        <w:t xml:space="preserve"> в соответствии с Положением, утвержденным решением совета депутатов муниципального образования.</w:t>
      </w:r>
    </w:p>
    <w:p w:rsidR="00D74D19" w:rsidRPr="007B4A00" w:rsidRDefault="00190BBB" w:rsidP="002A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A6A49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о принятии на учет или об отказе в принятии на учет </w:t>
      </w:r>
      <w:r w:rsidR="00DE271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принимается </w:t>
      </w:r>
      <w:r w:rsidR="002A6A49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рассмотрения </w:t>
      </w:r>
      <w:r w:rsidR="00DE271D">
        <w:rPr>
          <w:rFonts w:ascii="Times New Roman" w:hAnsi="Times New Roman"/>
          <w:sz w:val="24"/>
          <w:szCs w:val="24"/>
        </w:rPr>
        <w:t>общественной комиссией</w:t>
      </w:r>
      <w:r w:rsidR="00DE271D" w:rsidRPr="00190BBB">
        <w:rPr>
          <w:rFonts w:ascii="Times New Roman" w:hAnsi="Times New Roman"/>
          <w:sz w:val="24"/>
          <w:szCs w:val="24"/>
        </w:rPr>
        <w:t xml:space="preserve"> по жилищным вопросам при </w:t>
      </w:r>
      <w:r w:rsidR="00DE271D" w:rsidRPr="00190BBB">
        <w:rPr>
          <w:rFonts w:ascii="Times New Roman" w:hAnsi="Times New Roman"/>
          <w:sz w:val="24"/>
          <w:szCs w:val="24"/>
        </w:rPr>
        <w:lastRenderedPageBreak/>
        <w:t>администрации муниципального образования</w:t>
      </w:r>
      <w:r w:rsidR="00DE271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A6A49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 принятии на учет и иных представленных или полученных по межведомственным запросам документов </w:t>
      </w:r>
      <w:r w:rsidR="0032439C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D74D19" w:rsidRPr="007B4A00">
        <w:rPr>
          <w:rFonts w:ascii="Times New Roman" w:hAnsi="Times New Roman"/>
          <w:sz w:val="24"/>
          <w:szCs w:val="24"/>
        </w:rPr>
        <w:t xml:space="preserve">30 </w:t>
      </w:r>
      <w:r w:rsidR="0032439C">
        <w:rPr>
          <w:rFonts w:ascii="Times New Roman" w:hAnsi="Times New Roman"/>
          <w:sz w:val="24"/>
          <w:szCs w:val="24"/>
        </w:rPr>
        <w:t xml:space="preserve">рабочих </w:t>
      </w:r>
      <w:r w:rsidR="00D74D19" w:rsidRPr="007B4A00">
        <w:rPr>
          <w:rFonts w:ascii="Times New Roman" w:hAnsi="Times New Roman"/>
          <w:sz w:val="24"/>
          <w:szCs w:val="24"/>
        </w:rPr>
        <w:t>дней со дня п</w:t>
      </w:r>
      <w:r w:rsidR="00B4009C">
        <w:rPr>
          <w:rFonts w:ascii="Times New Roman" w:hAnsi="Times New Roman"/>
          <w:sz w:val="24"/>
          <w:szCs w:val="24"/>
        </w:rPr>
        <w:t>редставления</w:t>
      </w:r>
      <w:r w:rsidR="00D74D19" w:rsidRPr="007B4A00">
        <w:rPr>
          <w:rFonts w:ascii="Times New Roman" w:hAnsi="Times New Roman"/>
          <w:sz w:val="24"/>
          <w:szCs w:val="24"/>
        </w:rPr>
        <w:t xml:space="preserve"> такого заявления</w:t>
      </w:r>
      <w:r w:rsidR="002A6A49">
        <w:rPr>
          <w:rFonts w:ascii="Times New Roman" w:hAnsi="Times New Roman"/>
          <w:sz w:val="24"/>
          <w:szCs w:val="24"/>
        </w:rPr>
        <w:t xml:space="preserve"> в </w:t>
      </w:r>
      <w:r w:rsidR="00B4009C">
        <w:rPr>
          <w:rFonts w:ascii="Times New Roman" w:hAnsi="Times New Roman"/>
          <w:sz w:val="24"/>
          <w:szCs w:val="24"/>
        </w:rPr>
        <w:t>администрацию муниципального образования</w:t>
      </w:r>
      <w:r w:rsidR="00D74D19" w:rsidRPr="007B4A00">
        <w:rPr>
          <w:rFonts w:ascii="Times New Roman" w:hAnsi="Times New Roman"/>
          <w:sz w:val="24"/>
          <w:szCs w:val="24"/>
        </w:rPr>
        <w:t>.</w:t>
      </w:r>
      <w:proofErr w:type="gramEnd"/>
    </w:p>
    <w:p w:rsidR="00D74D19" w:rsidRPr="007B4A00" w:rsidRDefault="0032439C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D19" w:rsidRPr="007B4A00">
        <w:rPr>
          <w:rFonts w:ascii="Times New Roman" w:hAnsi="Times New Roman" w:cs="Times New Roman"/>
          <w:sz w:val="24"/>
          <w:szCs w:val="24"/>
        </w:rPr>
        <w:t>Решение о</w:t>
      </w:r>
      <w:r w:rsidR="002428DC">
        <w:rPr>
          <w:rFonts w:ascii="Times New Roman" w:hAnsi="Times New Roman" w:cs="Times New Roman"/>
          <w:sz w:val="24"/>
          <w:szCs w:val="24"/>
        </w:rPr>
        <w:t xml:space="preserve"> принятии на учет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2428DC">
        <w:rPr>
          <w:rFonts w:ascii="Times New Roman" w:hAnsi="Times New Roman" w:cs="Times New Roman"/>
          <w:sz w:val="24"/>
          <w:szCs w:val="24"/>
        </w:rPr>
        <w:t>принятии на учет</w:t>
      </w:r>
      <w:r w:rsidR="00DE271D">
        <w:rPr>
          <w:rFonts w:ascii="Times New Roman" w:hAnsi="Times New Roman" w:cs="Times New Roman"/>
          <w:sz w:val="24"/>
          <w:szCs w:val="24"/>
        </w:rPr>
        <w:t xml:space="preserve"> подготавливается органом учета и о</w:t>
      </w:r>
      <w:r w:rsidR="002A6A49">
        <w:rPr>
          <w:rFonts w:ascii="Times New Roman" w:hAnsi="Times New Roman" w:cs="Times New Roman"/>
          <w:sz w:val="24"/>
          <w:szCs w:val="24"/>
        </w:rPr>
        <w:t>фо</w:t>
      </w:r>
      <w:r w:rsidR="00DE271D">
        <w:rPr>
          <w:rFonts w:ascii="Times New Roman" w:hAnsi="Times New Roman" w:cs="Times New Roman"/>
          <w:sz w:val="24"/>
          <w:szCs w:val="24"/>
        </w:rPr>
        <w:t>рмляется</w:t>
      </w:r>
      <w:r w:rsidR="002A6A49">
        <w:rPr>
          <w:rFonts w:ascii="Times New Roman" w:hAnsi="Times New Roman" w:cs="Times New Roman"/>
          <w:sz w:val="24"/>
          <w:szCs w:val="24"/>
        </w:rPr>
        <w:t xml:space="preserve"> соответствующим постановлением администрации муниципального образования,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</w:t>
      </w:r>
      <w:r w:rsidR="002A6A49">
        <w:rPr>
          <w:rFonts w:ascii="Times New Roman" w:hAnsi="Times New Roman" w:cs="Times New Roman"/>
          <w:sz w:val="24"/>
          <w:szCs w:val="24"/>
        </w:rPr>
        <w:t>выдае</w:t>
      </w:r>
      <w:r w:rsidR="002428DC">
        <w:rPr>
          <w:rFonts w:ascii="Times New Roman" w:hAnsi="Times New Roman" w:cs="Times New Roman"/>
          <w:sz w:val="24"/>
          <w:szCs w:val="24"/>
        </w:rPr>
        <w:t xml:space="preserve">тся или </w:t>
      </w:r>
      <w:r w:rsidR="002A6A49">
        <w:rPr>
          <w:rFonts w:ascii="Times New Roman" w:hAnsi="Times New Roman" w:cs="Times New Roman"/>
          <w:sz w:val="24"/>
          <w:szCs w:val="24"/>
        </w:rPr>
        <w:t>направляе</w:t>
      </w:r>
      <w:r w:rsidR="00D74D19" w:rsidRPr="007B4A00">
        <w:rPr>
          <w:rFonts w:ascii="Times New Roman" w:hAnsi="Times New Roman" w:cs="Times New Roman"/>
          <w:sz w:val="24"/>
          <w:szCs w:val="24"/>
        </w:rPr>
        <w:t>тся гражданину</w:t>
      </w:r>
      <w:r w:rsidR="002428DC">
        <w:rPr>
          <w:rFonts w:ascii="Times New Roman" w:hAnsi="Times New Roman" w:cs="Times New Roman"/>
          <w:sz w:val="24"/>
          <w:szCs w:val="24"/>
        </w:rPr>
        <w:t xml:space="preserve">, подавшему соответствующее заявление на учет, не позднее </w:t>
      </w:r>
      <w:r w:rsidR="00D74D19" w:rsidRPr="007B4A00">
        <w:rPr>
          <w:rFonts w:ascii="Times New Roman" w:hAnsi="Times New Roman" w:cs="Times New Roman"/>
          <w:sz w:val="24"/>
          <w:szCs w:val="24"/>
        </w:rPr>
        <w:t>трех рабочих дней со дня принятия соответствующего решения.</w:t>
      </w:r>
      <w:r w:rsidR="002A6A49">
        <w:rPr>
          <w:rFonts w:ascii="Times New Roman" w:hAnsi="Times New Roman" w:cs="Times New Roman"/>
          <w:sz w:val="24"/>
          <w:szCs w:val="24"/>
        </w:rPr>
        <w:t xml:space="preserve"> Решением об отказе в принятии на учет может быть обжаловано в судебном порядке.</w:t>
      </w:r>
    </w:p>
    <w:p w:rsidR="00D74D19" w:rsidRPr="007B4A00" w:rsidRDefault="002428DC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B717D2">
        <w:rPr>
          <w:rFonts w:ascii="Times New Roman" w:hAnsi="Times New Roman" w:cs="Times New Roman"/>
          <w:sz w:val="24"/>
          <w:szCs w:val="24"/>
        </w:rPr>
        <w:t>принятии на учет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заявления допускается </w:t>
      </w:r>
      <w:r w:rsidR="00B717D2">
        <w:rPr>
          <w:rFonts w:ascii="Times New Roman" w:hAnsi="Times New Roman" w:cs="Times New Roman"/>
          <w:sz w:val="24"/>
          <w:szCs w:val="24"/>
        </w:rPr>
        <w:t>по основаниям, указанным статьей 54</w:t>
      </w:r>
      <w:r w:rsidR="00D74D19" w:rsidRPr="007B4A0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4C448F" w:rsidRDefault="004C448F" w:rsidP="004C4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D74D19" w:rsidRPr="007B4A00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Учет граждан, нуждающихся в предоставлении жилых помещений по договорам найма жилых помещений жилищного фонда социального использования, ведется органом учета, по списку учета граждан, нуждающихся в предоставлении жилых помещений по договорам найма жилых помещений жилищного фонда социального использования (далее - список учета), из которого одновременно в отдельные списки учета включаются граждане, имеющие право на предоставление жилых помещений вне очереди в соответствии 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жилищным законодательством Российской Федерации.</w:t>
      </w:r>
    </w:p>
    <w:p w:rsidR="00787CF2" w:rsidRDefault="002A6A49" w:rsidP="00787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787CF2">
        <w:rPr>
          <w:rFonts w:ascii="Times New Roman" w:eastAsiaTheme="minorHAnsi" w:hAnsi="Times New Roman"/>
          <w:sz w:val="24"/>
          <w:szCs w:val="24"/>
          <w:lang w:eastAsia="en-US"/>
        </w:rPr>
        <w:t xml:space="preserve">Включение граждан в списки учета производится органом учета на основании решения о принятии на учет нуждающихся в предоставлении жилых помещений по договорам найма жилых помещений жилищного фонда социального </w:t>
      </w:r>
      <w:proofErr w:type="gramStart"/>
      <w:r w:rsidR="00787CF2">
        <w:rPr>
          <w:rFonts w:ascii="Times New Roman" w:eastAsiaTheme="minorHAnsi" w:hAnsi="Times New Roman"/>
          <w:sz w:val="24"/>
          <w:szCs w:val="24"/>
          <w:lang w:eastAsia="en-US"/>
        </w:rPr>
        <w:t>использования</w:t>
      </w:r>
      <w:proofErr w:type="gramEnd"/>
      <w:r w:rsidR="00787CF2">
        <w:rPr>
          <w:rFonts w:ascii="Times New Roman" w:eastAsiaTheme="minorHAnsi" w:hAnsi="Times New Roman"/>
          <w:sz w:val="24"/>
          <w:szCs w:val="24"/>
          <w:lang w:eastAsia="en-US"/>
        </w:rPr>
        <w:t xml:space="preserve">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87CF2" w:rsidRDefault="00DE271D" w:rsidP="00787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787CF2">
        <w:rPr>
          <w:rFonts w:ascii="Times New Roman" w:eastAsiaTheme="minorHAnsi" w:hAnsi="Times New Roman"/>
          <w:sz w:val="24"/>
          <w:szCs w:val="24"/>
          <w:lang w:eastAsia="en-US"/>
        </w:rPr>
        <w:t>Списки учета ведутся в единой книге учета граждан, нуждающихся в предоставлении жилых помещений по договорам найма жилых помещений жилищного фонда социального использования (далее - книга учета).</w:t>
      </w:r>
    </w:p>
    <w:p w:rsidR="00787CF2" w:rsidRDefault="00DE271D" w:rsidP="00787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787CF2">
        <w:rPr>
          <w:rFonts w:ascii="Times New Roman" w:eastAsiaTheme="minorHAnsi" w:hAnsi="Times New Roman"/>
          <w:sz w:val="24"/>
          <w:szCs w:val="24"/>
          <w:lang w:eastAsia="en-US"/>
        </w:rPr>
        <w:t>Форма и требования к порядку ведения книги учета устанавливаются Правительством Ленинградской области.</w:t>
      </w:r>
    </w:p>
    <w:p w:rsidR="00DE271D" w:rsidRDefault="00DE271D" w:rsidP="00DE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Списки учета ежегодно не позднее 10 мая подлежат официальному опубликованию в приложении «Невский берег» к газете «Всеволожские вести».</w:t>
      </w:r>
    </w:p>
    <w:p w:rsidR="00DE271D" w:rsidRPr="008D6EEB" w:rsidRDefault="00DE271D" w:rsidP="00DE2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7. </w:t>
      </w:r>
      <w:proofErr w:type="gramStart"/>
      <w:r w:rsidRPr="008D6EEB">
        <w:rPr>
          <w:rFonts w:ascii="Times New Roman" w:eastAsiaTheme="minorHAnsi" w:hAnsi="Times New Roman"/>
          <w:sz w:val="24"/>
          <w:szCs w:val="24"/>
          <w:lang w:eastAsia="en-US"/>
        </w:rPr>
        <w:t xml:space="preserve">На каждого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а также членов его семьи органом учета заводится учетное дело, которое содержит заявление о принятии на учет и документы, подтверждающие соответствие указанных граждан условиям, установленным </w:t>
      </w:r>
      <w:hyperlink r:id="rId18" w:history="1">
        <w:r w:rsidRPr="008D6EEB">
          <w:rPr>
            <w:rFonts w:ascii="Times New Roman" w:eastAsiaTheme="minorHAnsi" w:hAnsi="Times New Roman"/>
            <w:sz w:val="24"/>
            <w:szCs w:val="24"/>
            <w:lang w:eastAsia="en-US"/>
          </w:rPr>
          <w:t>частью 1 статьи 1</w:t>
        </w:r>
      </w:hyperlink>
      <w:r w:rsidRPr="008D6EEB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закона</w:t>
      </w:r>
      <w:r w:rsidRPr="008D6EEB">
        <w:rPr>
          <w:rFonts w:ascii="Times New Roman" w:hAnsi="Times New Roman"/>
          <w:sz w:val="24"/>
          <w:szCs w:val="24"/>
        </w:rPr>
        <w:t xml:space="preserve"> Ленинградской области от 13 ноября 2015 года № 116-оз «О предоставлении</w:t>
      </w:r>
      <w:proofErr w:type="gramEnd"/>
      <w:r w:rsidRPr="008D6EEB">
        <w:rPr>
          <w:rFonts w:ascii="Times New Roman" w:hAnsi="Times New Roman"/>
          <w:sz w:val="24"/>
          <w:szCs w:val="24"/>
        </w:rPr>
        <w:t xml:space="preserve"> жилых помещений по договорам найма жилых помещений жилищного фонда социального использования на территории Ленинградской области»</w:t>
      </w:r>
      <w:r w:rsidRPr="008D6EE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27950" w:rsidRDefault="00DE271D" w:rsidP="00E2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6EEB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8. Для снятия граждан с учета нуждающихся в предоставлении жилых помещений по договорам найма жилых помещений жилищного фонда социального использования применяются основания, предусмотренные </w:t>
      </w:r>
      <w:hyperlink r:id="rId19" w:history="1">
        <w:r w:rsidRPr="008D6EEB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56</w:t>
        </w:r>
      </w:hyperlink>
      <w:r w:rsidRPr="008D6EEB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Российской Федерации для снятия граждан с учета в качестве нуждающихся в жилых помещениях по договорам социального найма.</w:t>
      </w:r>
    </w:p>
    <w:p w:rsidR="00E27950" w:rsidRPr="00E27950" w:rsidRDefault="00E27950" w:rsidP="00E2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9. </w:t>
      </w:r>
      <w:proofErr w:type="gramStart"/>
      <w:r w:rsidRPr="002C1BE6">
        <w:rPr>
          <w:rFonts w:ascii="Times New Roman" w:hAnsi="Times New Roman"/>
          <w:sz w:val="24"/>
          <w:szCs w:val="24"/>
        </w:rPr>
        <w:t xml:space="preserve">Вопросы, связанные с </w:t>
      </w:r>
      <w:r w:rsidR="00F838AD">
        <w:rPr>
          <w:rFonts w:ascii="Times New Roman" w:hAnsi="Times New Roman"/>
          <w:sz w:val="24"/>
          <w:szCs w:val="24"/>
        </w:rPr>
        <w:t>учетом заявлений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F838AD" w:rsidRPr="007B4A00">
        <w:rPr>
          <w:rFonts w:ascii="Times New Roman" w:hAnsi="Times New Roman"/>
          <w:sz w:val="24"/>
          <w:szCs w:val="24"/>
        </w:rPr>
        <w:t xml:space="preserve">о предоставлении жилых помещений </w:t>
      </w:r>
      <w:r w:rsidR="00F838AD">
        <w:rPr>
          <w:rFonts w:ascii="Times New Roman" w:hAnsi="Times New Roman"/>
          <w:sz w:val="24"/>
          <w:szCs w:val="24"/>
        </w:rPr>
        <w:t>муниципального</w:t>
      </w:r>
      <w:r w:rsidR="00F838AD" w:rsidRPr="007B4A00">
        <w:rPr>
          <w:rFonts w:ascii="Times New Roman" w:hAnsi="Times New Roman"/>
          <w:sz w:val="24"/>
          <w:szCs w:val="24"/>
        </w:rPr>
        <w:t xml:space="preserve"> жилищного фонда </w:t>
      </w:r>
      <w:r w:rsidR="00F838AD">
        <w:rPr>
          <w:rFonts w:ascii="Times New Roman" w:hAnsi="Times New Roman"/>
          <w:sz w:val="24"/>
          <w:szCs w:val="24"/>
        </w:rPr>
        <w:t>муниципального образования</w:t>
      </w:r>
      <w:r w:rsidR="00F838AD" w:rsidRPr="00F838AD">
        <w:rPr>
          <w:rFonts w:ascii="Times New Roman" w:hAnsi="Times New Roman"/>
          <w:sz w:val="24"/>
          <w:szCs w:val="24"/>
        </w:rPr>
        <w:t xml:space="preserve"> </w:t>
      </w:r>
      <w:r w:rsidR="00F838AD" w:rsidRPr="007B4A00">
        <w:rPr>
          <w:rFonts w:ascii="Times New Roman" w:hAnsi="Times New Roman"/>
          <w:sz w:val="24"/>
          <w:szCs w:val="24"/>
        </w:rPr>
        <w:t>по договорам найма жилых помещений жилищного фонда социального использования</w:t>
      </w:r>
      <w:r w:rsidRPr="002C1BE6">
        <w:rPr>
          <w:rFonts w:ascii="Times New Roman" w:hAnsi="Times New Roman"/>
          <w:sz w:val="24"/>
          <w:szCs w:val="24"/>
        </w:rPr>
        <w:t xml:space="preserve">, не урегулированные настоящим </w:t>
      </w:r>
      <w:r>
        <w:rPr>
          <w:rFonts w:ascii="Times New Roman" w:hAnsi="Times New Roman"/>
          <w:sz w:val="24"/>
          <w:szCs w:val="24"/>
        </w:rPr>
        <w:t>По</w:t>
      </w:r>
      <w:r w:rsidR="00E16CF2">
        <w:rPr>
          <w:rFonts w:ascii="Times New Roman" w:hAnsi="Times New Roman"/>
          <w:sz w:val="24"/>
          <w:szCs w:val="24"/>
        </w:rPr>
        <w:t>рядком</w:t>
      </w:r>
      <w:r w:rsidRPr="002C1BE6">
        <w:rPr>
          <w:rFonts w:ascii="Times New Roman" w:hAnsi="Times New Roman"/>
          <w:sz w:val="24"/>
          <w:szCs w:val="24"/>
        </w:rPr>
        <w:t xml:space="preserve">, разрешаются </w:t>
      </w:r>
      <w:r w:rsidR="00E16CF2">
        <w:rPr>
          <w:rFonts w:ascii="Times New Roman" w:hAnsi="Times New Roman"/>
          <w:sz w:val="24"/>
          <w:szCs w:val="24"/>
        </w:rPr>
        <w:t>в соответствии с требованиями Жилищного кодекса Российской Федерации,</w:t>
      </w:r>
      <w:r w:rsidR="00E16CF2" w:rsidRPr="00E16CF2">
        <w:rPr>
          <w:rFonts w:ascii="Times New Roman" w:hAnsi="Times New Roman"/>
          <w:sz w:val="24"/>
          <w:szCs w:val="24"/>
        </w:rPr>
        <w:t xml:space="preserve"> </w:t>
      </w:r>
      <w:r w:rsidR="00E16CF2">
        <w:rPr>
          <w:rFonts w:ascii="Times New Roman" w:hAnsi="Times New Roman"/>
          <w:sz w:val="24"/>
          <w:szCs w:val="24"/>
        </w:rPr>
        <w:t xml:space="preserve">закона Ленинградской области от 13 ноября 2015 года № 116-оз «О предоставлении жилых помещений по договорам найма жилых </w:t>
      </w:r>
      <w:r w:rsidR="00E16CF2">
        <w:rPr>
          <w:rFonts w:ascii="Times New Roman" w:hAnsi="Times New Roman"/>
          <w:sz w:val="24"/>
          <w:szCs w:val="24"/>
        </w:rPr>
        <w:lastRenderedPageBreak/>
        <w:t>помещений жилищного фонда социального использования на</w:t>
      </w:r>
      <w:proofErr w:type="gramEnd"/>
      <w:r w:rsidR="00E16CF2">
        <w:rPr>
          <w:rFonts w:ascii="Times New Roman" w:hAnsi="Times New Roman"/>
          <w:sz w:val="24"/>
          <w:szCs w:val="24"/>
        </w:rPr>
        <w:t xml:space="preserve"> территории Ленинградской области»</w:t>
      </w:r>
      <w:r w:rsidRPr="002C1BE6">
        <w:rPr>
          <w:rFonts w:ascii="Times New Roman" w:hAnsi="Times New Roman"/>
          <w:sz w:val="24"/>
          <w:szCs w:val="24"/>
        </w:rPr>
        <w:t>.</w:t>
      </w:r>
    </w:p>
    <w:p w:rsidR="008D6EEB" w:rsidRPr="00DD6231" w:rsidRDefault="008D6EEB" w:rsidP="008D6E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6EEB" w:rsidRPr="00DD6231" w:rsidRDefault="008D6EEB" w:rsidP="008D6E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МО </w:t>
      </w:r>
    </w:p>
    <w:p w:rsidR="008D6EEB" w:rsidRDefault="008D6EEB" w:rsidP="008D6E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>«Свердловское городское поселение»</w:t>
      </w:r>
    </w:p>
    <w:p w:rsidR="008D6EEB" w:rsidRPr="00DD6231" w:rsidRDefault="008D6EEB" w:rsidP="008D6E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6EEB" w:rsidRPr="00771E38" w:rsidRDefault="008D6EEB" w:rsidP="008D6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1E38">
        <w:rPr>
          <w:rFonts w:ascii="Times New Roman" w:hAnsi="Times New Roman" w:cs="Times New Roman"/>
          <w:sz w:val="24"/>
          <w:szCs w:val="24"/>
        </w:rPr>
        <w:t>от «____» ___________ № _____</w:t>
      </w:r>
    </w:p>
    <w:p w:rsidR="00D74D19" w:rsidRPr="007B4A00" w:rsidRDefault="00D74D19" w:rsidP="007B4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EEB" w:rsidRDefault="008D6EEB" w:rsidP="007B4A0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8D6EEB" w:rsidRDefault="008D6EEB" w:rsidP="008D6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</w:t>
      </w:r>
      <w:proofErr w:type="gramEnd"/>
    </w:p>
    <w:p w:rsidR="00D74D19" w:rsidRPr="007B4A00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1A31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A31BD" w:rsidRPr="001A31BD">
        <w:rPr>
          <w:rFonts w:ascii="Times New Roman" w:hAnsi="Times New Roman" w:cs="Times New Roman"/>
          <w:sz w:val="24"/>
          <w:szCs w:val="24"/>
        </w:rPr>
        <w:t>Наймодатель</w:t>
      </w:r>
      <w:r w:rsidRPr="001A31BD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</w:t>
      </w:r>
      <w:r w:rsidR="008D6EEB" w:rsidRPr="001A31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Pr="001A31BD">
        <w:rPr>
          <w:rFonts w:ascii="Times New Roman" w:hAnsi="Times New Roman" w:cs="Times New Roman"/>
          <w:sz w:val="24"/>
          <w:szCs w:val="24"/>
        </w:rPr>
        <w:t>в информаци</w:t>
      </w:r>
      <w:r w:rsidR="008D6EEB" w:rsidRPr="001A31B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1A31BD">
        <w:rPr>
          <w:rFonts w:ascii="Times New Roman" w:hAnsi="Times New Roman" w:cs="Times New Roman"/>
          <w:sz w:val="24"/>
          <w:szCs w:val="24"/>
        </w:rPr>
        <w:t xml:space="preserve"> сведения о количестве жилых помещений, которые могут быть предоставлены по договорам найма жилых помещений жилищного фонда социального использования, адресах этих жилых помещений, этажах, на которых они находятся, общей площади каждого жилого помещения и количестве комнат в нем (далее - Сведения):</w:t>
      </w:r>
      <w:proofErr w:type="gramEnd"/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>1.1. В первый раз - в течение 30 дней со дня учета в Реестре наемных домов социального использования: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>наемного дома социального использования.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>1.2. В последующем - не позднее 20 рабочих дней, следующих за днем изменения Сведений.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>2. В случае обращения гражданина, принятого на учет граждан, имеющих право на заключение договоров найма жилых помещений жилищного фонда социального использования, о получении Сведений наймодатель обязан: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 xml:space="preserve">2.1. При письменном обращении, в том числе обращении в электронной форме, - направить ответ в письменной форме в порядке и сроки, указанные в </w:t>
      </w:r>
      <w:hyperlink w:anchor="P135" w:history="1">
        <w:r w:rsidRPr="001A31B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A31BD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 xml:space="preserve">2.2. При устном обращении в помещении </w:t>
      </w:r>
      <w:proofErr w:type="spellStart"/>
      <w:r w:rsidRPr="001A31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31BD"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в течение 15 минут после обращения.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>2.3. При устном обращении по телефону - дать ответ в течение 15 минут после обращения.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 xml:space="preserve">3. Письменное обращение, поступившее в адрес </w:t>
      </w:r>
      <w:proofErr w:type="spellStart"/>
      <w:r w:rsidRPr="001A31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31BD">
        <w:rPr>
          <w:rFonts w:ascii="Times New Roman" w:hAnsi="Times New Roman" w:cs="Times New Roman"/>
          <w:sz w:val="24"/>
          <w:szCs w:val="24"/>
        </w:rPr>
        <w:t>, подлежит регистрации в день его поступления с присвоением ему регистрационного номера.</w:t>
      </w:r>
    </w:p>
    <w:p w:rsidR="00D74D19" w:rsidRPr="001A31BD" w:rsidRDefault="00D74D19" w:rsidP="007B4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5"/>
      <w:bookmarkEnd w:id="3"/>
      <w:r w:rsidRPr="001A31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A31BD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направляется заявителю в течение 10 рабочих дней со дня его регистрации посредством направления ответа в письменной форме по почтовому адресу, указанному в обращении, либо передачи лично гражданину по месту нахождения </w:t>
      </w:r>
      <w:proofErr w:type="spellStart"/>
      <w:r w:rsidRPr="001A31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31BD">
        <w:rPr>
          <w:rFonts w:ascii="Times New Roman" w:hAnsi="Times New Roman" w:cs="Times New Roman"/>
          <w:sz w:val="24"/>
          <w:szCs w:val="24"/>
        </w:rPr>
        <w:t>, либо направления в форме электронного документа по адресу электронной почты в случае указания такого адреса в обращении.</w:t>
      </w:r>
      <w:proofErr w:type="gramEnd"/>
      <w:r w:rsidRPr="001A31BD">
        <w:rPr>
          <w:rFonts w:ascii="Times New Roman" w:hAnsi="Times New Roman" w:cs="Times New Roman"/>
          <w:sz w:val="24"/>
          <w:szCs w:val="24"/>
        </w:rPr>
        <w:t xml:space="preserve"> Ответ на обращение в электронной форме направляется в форме электронного документа по адресу электронной </w:t>
      </w:r>
      <w:r w:rsidRPr="001A31BD">
        <w:rPr>
          <w:rFonts w:ascii="Times New Roman" w:hAnsi="Times New Roman" w:cs="Times New Roman"/>
          <w:sz w:val="24"/>
          <w:szCs w:val="24"/>
        </w:rPr>
        <w:lastRenderedPageBreak/>
        <w:t xml:space="preserve">почты, указанному в обращении, или в письменной форме по почтовому адресу, указанному в обращении. Ответ на обращение должен содержать запрашиваемые Сведения в объеме, указанном в </w:t>
      </w:r>
      <w:hyperlink w:anchor="P125" w:history="1">
        <w:r w:rsidRPr="001A31B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A31BD">
        <w:rPr>
          <w:rFonts w:ascii="Times New Roman" w:hAnsi="Times New Roman" w:cs="Times New Roman"/>
          <w:sz w:val="24"/>
          <w:szCs w:val="24"/>
        </w:rPr>
        <w:t xml:space="preserve"> настоящих Требований, должность и фамилию сотрудника </w:t>
      </w:r>
      <w:proofErr w:type="spellStart"/>
      <w:r w:rsidRPr="001A31B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31BD">
        <w:rPr>
          <w:rFonts w:ascii="Times New Roman" w:hAnsi="Times New Roman" w:cs="Times New Roman"/>
          <w:sz w:val="24"/>
          <w:szCs w:val="24"/>
        </w:rPr>
        <w:t>, направляющего Сведения.</w:t>
      </w:r>
    </w:p>
    <w:p w:rsidR="00D74D19" w:rsidRDefault="00D74D19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A31BD">
        <w:rPr>
          <w:rFonts w:ascii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  <w:proofErr w:type="gramEnd"/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8D6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Pr="00DD6231" w:rsidRDefault="006B5ABC" w:rsidP="006B5AB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5ABC" w:rsidRPr="00DD6231" w:rsidRDefault="006B5ABC" w:rsidP="006B5AB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МО </w:t>
      </w:r>
    </w:p>
    <w:p w:rsidR="006B5ABC" w:rsidRDefault="006B5ABC" w:rsidP="006B5AB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>«Свердловское городское поселение»</w:t>
      </w:r>
    </w:p>
    <w:p w:rsidR="006B5ABC" w:rsidRPr="00DD6231" w:rsidRDefault="006B5ABC" w:rsidP="006B5AB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62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5ABC" w:rsidRPr="00771E38" w:rsidRDefault="006B5ABC" w:rsidP="006B5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1E38">
        <w:rPr>
          <w:rFonts w:ascii="Times New Roman" w:hAnsi="Times New Roman" w:cs="Times New Roman"/>
          <w:sz w:val="24"/>
          <w:szCs w:val="24"/>
        </w:rPr>
        <w:t>от «____» ___________ № _____</w:t>
      </w: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P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B5ABC">
        <w:rPr>
          <w:rFonts w:ascii="Times New Roman" w:hAnsi="Times New Roman"/>
          <w:b/>
          <w:sz w:val="24"/>
          <w:szCs w:val="24"/>
        </w:rPr>
        <w:t>Максимальный размер дохода граждан и постоянно проживающих совместно с ним членов их семей и стоимости подлежащего налогообложению их имущества</w:t>
      </w: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Pr="006B5ABC" w:rsidRDefault="006B5ABC" w:rsidP="006B5AB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B5ABC">
        <w:rPr>
          <w:rFonts w:ascii="Times New Roman" w:eastAsiaTheme="minorHAnsi" w:hAnsi="Times New Roman"/>
          <w:sz w:val="24"/>
          <w:szCs w:val="24"/>
          <w:lang w:eastAsia="en-US"/>
        </w:rPr>
        <w:t>Макси</w:t>
      </w:r>
      <w:r w:rsidR="00E16CF2">
        <w:rPr>
          <w:rFonts w:ascii="Times New Roman" w:eastAsiaTheme="minorHAnsi" w:hAnsi="Times New Roman"/>
          <w:sz w:val="24"/>
          <w:szCs w:val="24"/>
          <w:lang w:eastAsia="en-US"/>
        </w:rPr>
        <w:t>мальный размер дохода гражданин</w:t>
      </w:r>
      <w:r w:rsidRPr="006B5ABC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постоянно проживающих с ним членов его семьи в целях признания граждан </w:t>
      </w:r>
      <w:proofErr w:type="gramStart"/>
      <w:r w:rsidRPr="006B5ABC">
        <w:rPr>
          <w:rFonts w:ascii="Times New Roman" w:eastAsiaTheme="minorHAnsi" w:hAnsi="Times New Roman"/>
          <w:sz w:val="24"/>
          <w:szCs w:val="24"/>
          <w:lang w:eastAsia="en-US"/>
        </w:rPr>
        <w:t>нуждающимися</w:t>
      </w:r>
      <w:proofErr w:type="gramEnd"/>
      <w:r w:rsidRPr="006B5ABC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жилых помещений по договорам найма жилых помещений жилищного фонда социального использования определяется по формуле:</w:t>
      </w: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 = 4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E27A1">
        <w:rPr>
          <w:rFonts w:ascii="Times New Roman" w:eastAsiaTheme="minorHAnsi" w:hAnsi="Times New Roman"/>
          <w:sz w:val="24"/>
          <w:szCs w:val="24"/>
          <w:lang w:val="en-US" w:eastAsia="en-US"/>
        </w:rPr>
        <w:t>R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где:</w:t>
      </w:r>
    </w:p>
    <w:p w:rsidR="006B5ABC" w:rsidRDefault="006B5ABC" w:rsidP="006B5A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 - максимальный размер дохода гражданина и постоянно проживающих с ним членов его семьи</w:t>
      </w:r>
      <w:r w:rsidR="0027593A">
        <w:rPr>
          <w:rFonts w:ascii="Times New Roman" w:eastAsiaTheme="minorHAnsi" w:hAnsi="Times New Roman"/>
          <w:sz w:val="24"/>
          <w:szCs w:val="24"/>
          <w:lang w:eastAsia="en-US"/>
        </w:rPr>
        <w:t xml:space="preserve">, установленного в муниципальном образовании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(в руб.);</w:t>
      </w:r>
    </w:p>
    <w:p w:rsidR="006B5ABC" w:rsidRDefault="002F7338" w:rsidP="006B5A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val="en-US" w:eastAsia="en-US"/>
        </w:rPr>
        <w:t>R</w:t>
      </w:r>
      <w:r w:rsidR="006B5A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6B5A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размер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среднедушевого дохода семьи (одиноко проживающего гражданина)</w:t>
      </w:r>
      <w:r w:rsidR="002E27A1">
        <w:rPr>
          <w:rFonts w:ascii="Times New Roman" w:eastAsiaTheme="minorHAnsi" w:hAnsi="Times New Roman"/>
          <w:sz w:val="24"/>
          <w:szCs w:val="24"/>
          <w:lang w:eastAsia="en-US"/>
        </w:rPr>
        <w:t xml:space="preserve">, установленного </w:t>
      </w:r>
      <w:r w:rsidR="00E06F3E">
        <w:rPr>
          <w:rFonts w:ascii="Times New Roman" w:eastAsiaTheme="minorHAnsi" w:hAnsi="Times New Roman"/>
          <w:sz w:val="24"/>
          <w:szCs w:val="24"/>
          <w:lang w:eastAsia="en-US"/>
        </w:rPr>
        <w:t xml:space="preserve">в муниципальном образовании </w:t>
      </w:r>
      <w:r w:rsidR="002E27A1">
        <w:rPr>
          <w:rFonts w:ascii="Times New Roman" w:eastAsiaTheme="minorHAnsi" w:hAnsi="Times New Roman"/>
          <w:sz w:val="24"/>
          <w:szCs w:val="24"/>
          <w:lang w:eastAsia="en-US"/>
        </w:rPr>
        <w:t>в целях признания граждан малоимущими и оказания им государственной социальной помощи</w:t>
      </w:r>
      <w:r w:rsidR="006B5ABC">
        <w:rPr>
          <w:rFonts w:ascii="Times New Roman" w:eastAsiaTheme="minorHAnsi" w:hAnsi="Times New Roman"/>
          <w:sz w:val="24"/>
          <w:szCs w:val="24"/>
          <w:lang w:eastAsia="en-US"/>
        </w:rPr>
        <w:t xml:space="preserve"> (в руб.).</w:t>
      </w: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Максимальный размер стоимости подлежащего налогообложению имущества гражданина и постоянно проживающих с ним членов его семьи в целях признания граждан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нуждающимися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жилых помещений по договорам найма жилых помещений жилищного фонда социального использования определяется по формуле:</w:t>
      </w: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Default="002F7338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Q = </w:t>
      </w:r>
      <w:r w:rsidR="006B5ABC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 w:rsidR="006B5ABC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B5ABC" w:rsidRDefault="006B5ABC" w:rsidP="006B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где:</w:t>
      </w:r>
    </w:p>
    <w:p w:rsidR="002E27A1" w:rsidRDefault="002E27A1" w:rsidP="002E27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 – норма предоставления площади жилого помещения по договору социального найма, соответствующая:</w:t>
      </w:r>
    </w:p>
    <w:p w:rsidR="002E27A1" w:rsidRDefault="002E27A1" w:rsidP="002E27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33 кв. м - для одиноко проживающих граждан;</w:t>
      </w:r>
    </w:p>
    <w:p w:rsidR="002E27A1" w:rsidRDefault="002E27A1" w:rsidP="002E27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42 кв. м. – для состава семьи,  состоящей из двух человек;</w:t>
      </w:r>
    </w:p>
    <w:p w:rsidR="002E27A1" w:rsidRDefault="002E27A1" w:rsidP="002E27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18 кв. м - для каждого члена семьи, состоящей из двух и более человек;</w:t>
      </w:r>
    </w:p>
    <w:p w:rsidR="002E27A1" w:rsidRDefault="002E27A1" w:rsidP="002E27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7593A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7593A">
        <w:rPr>
          <w:rFonts w:ascii="Times New Roman" w:eastAsiaTheme="minorHAnsi" w:hAnsi="Times New Roman"/>
          <w:sz w:val="24"/>
          <w:szCs w:val="24"/>
          <w:lang w:eastAsia="en-US"/>
        </w:rPr>
        <w:t>количество совместно проживающих членов семьи гражданина;</w:t>
      </w:r>
    </w:p>
    <w:p w:rsidR="0029016B" w:rsidRPr="001A31BD" w:rsidRDefault="0027593A" w:rsidP="002759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 w:rsidR="006B5A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6B5A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показатель среднерыночной стоимости одного квадратного метра общей площади жилого помещения, установленного в муниципальном образовании (в руб.).</w:t>
      </w:r>
    </w:p>
    <w:sectPr w:rsidR="0029016B" w:rsidRPr="001A31BD" w:rsidSect="00F2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FD4"/>
    <w:multiLevelType w:val="hybridMultilevel"/>
    <w:tmpl w:val="7B26CEAE"/>
    <w:lvl w:ilvl="0" w:tplc="B0AC5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19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1E3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0BBB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31BD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28DC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593A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A6A49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7A1"/>
    <w:rsid w:val="002E29D1"/>
    <w:rsid w:val="002E31B4"/>
    <w:rsid w:val="002E38C9"/>
    <w:rsid w:val="002E767D"/>
    <w:rsid w:val="002F0F2C"/>
    <w:rsid w:val="002F458F"/>
    <w:rsid w:val="002F5EE9"/>
    <w:rsid w:val="002F7338"/>
    <w:rsid w:val="00300F21"/>
    <w:rsid w:val="0030206E"/>
    <w:rsid w:val="00302537"/>
    <w:rsid w:val="00303105"/>
    <w:rsid w:val="003057AC"/>
    <w:rsid w:val="00305CB5"/>
    <w:rsid w:val="00307C29"/>
    <w:rsid w:val="0031036D"/>
    <w:rsid w:val="0032439C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95DB0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6D34"/>
    <w:rsid w:val="004B7A69"/>
    <w:rsid w:val="004C2FF0"/>
    <w:rsid w:val="004C3390"/>
    <w:rsid w:val="004C3A48"/>
    <w:rsid w:val="004C448F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18B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5B30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04BE2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5ABC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70C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1E38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87CF2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4A0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4EB8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D96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D6EEB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66309"/>
    <w:rsid w:val="00973A14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0972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6D4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66CE6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009C"/>
    <w:rsid w:val="00B424F4"/>
    <w:rsid w:val="00B44932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17D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0797B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68B"/>
    <w:rsid w:val="00C53A5F"/>
    <w:rsid w:val="00C5537D"/>
    <w:rsid w:val="00C559C3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4D1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1D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DF7A05"/>
    <w:rsid w:val="00E04BF4"/>
    <w:rsid w:val="00E0534D"/>
    <w:rsid w:val="00E05BB8"/>
    <w:rsid w:val="00E06F3E"/>
    <w:rsid w:val="00E10A80"/>
    <w:rsid w:val="00E1137F"/>
    <w:rsid w:val="00E135A5"/>
    <w:rsid w:val="00E13DE3"/>
    <w:rsid w:val="00E16660"/>
    <w:rsid w:val="00E1676C"/>
    <w:rsid w:val="00E16CF2"/>
    <w:rsid w:val="00E16E31"/>
    <w:rsid w:val="00E216C4"/>
    <w:rsid w:val="00E22F55"/>
    <w:rsid w:val="00E23A6E"/>
    <w:rsid w:val="00E27950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1458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66E5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0770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8AD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B6D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5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F840D25F6177300814130515DC63DD2D2255B445F6F0B8624A31A838C20CA7D63272801F1F792x7Z8K" TargetMode="External"/><Relationship Id="rId13" Type="http://schemas.openxmlformats.org/officeDocument/2006/relationships/hyperlink" Target="consultantplus://offline/ref=554F840D25F6177300814130515DC63DD2D2255B445F6F0B8624A31A83x8ZCK" TargetMode="External"/><Relationship Id="rId18" Type="http://schemas.openxmlformats.org/officeDocument/2006/relationships/hyperlink" Target="consultantplus://offline/ref=927A27825ECCC8EA75BAC0A69B230537C16920B3B63564145A11E602D737757CEBBCD4D275A30258M1Y8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4F840D25F6177300814130515DC63DD2D2255B445F6F0B8624A31A83x8ZCK" TargetMode="External"/><Relationship Id="rId12" Type="http://schemas.openxmlformats.org/officeDocument/2006/relationships/hyperlink" Target="consultantplus://offline/ref=554F840D25F6177300814130515DC63DD2D2255B445F6F0B8624A31A838C20CA7D63272801F1F792x7Z8K" TargetMode="External"/><Relationship Id="rId17" Type="http://schemas.openxmlformats.org/officeDocument/2006/relationships/hyperlink" Target="consultantplus://offline/ref=2362F458B51EDECB33132017EB485745E6674212DB53895B3832851E2F75A216D23217EDBE346C5FTEn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B2A10EC52F07A8CE24FC64CC28C205F7AAE9522B7F330A75CD3599F71CECA5329CF2C3631C8EC2Cl0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54F840D25F6177300814130515DC63DD2D2255B445F6F0B8624A31A83x8Z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BFE50A3CC36D18C12AA3840F834BF2A2511F317BD4C79AEA2EB5039260579CB246448571A8840FAEF0J" TargetMode="External"/><Relationship Id="rId10" Type="http://schemas.openxmlformats.org/officeDocument/2006/relationships/hyperlink" Target="consultantplus://offline/ref=554F840D25F6177300814130515DC63DD2D2255B445F6F0B8624A31A838C20CA7D63272801F1F794x7ZBK" TargetMode="External"/><Relationship Id="rId19" Type="http://schemas.openxmlformats.org/officeDocument/2006/relationships/hyperlink" Target="consultantplus://offline/ref=DE58C917D9D0F7B3F1A8D810E6986B39796AE7C94EEA8BAA330F5486ED664A83AD2724063E3DCC08F7Z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F840D25F6177300814130515DC63DD2D2255B445F6F0B8624A31A838C20CA7D63272801F1F794x7ZBK" TargetMode="External"/><Relationship Id="rId14" Type="http://schemas.openxmlformats.org/officeDocument/2006/relationships/hyperlink" Target="http://www.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87AF617-F447-41CB-A271-F55A21DF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11</cp:revision>
  <cp:lastPrinted>2017-10-18T07:13:00Z</cp:lastPrinted>
  <dcterms:created xsi:type="dcterms:W3CDTF">2017-08-24T09:47:00Z</dcterms:created>
  <dcterms:modified xsi:type="dcterms:W3CDTF">2017-10-18T07:14:00Z</dcterms:modified>
</cp:coreProperties>
</file>